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D1" w:rsidRPr="009C4E25" w:rsidRDefault="006926D1" w:rsidP="006926D1">
      <w:pPr>
        <w:pStyle w:val="Heading1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9C4E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BAB </w:t>
      </w:r>
      <w:r w:rsidRPr="009C4E25">
        <w:rPr>
          <w:rFonts w:ascii="Times New Roman" w:hAnsi="Times New Roman" w:cs="Times New Roman"/>
          <w:b/>
          <w:color w:val="auto"/>
          <w:sz w:val="28"/>
          <w:szCs w:val="28"/>
          <w:lang w:val="id-ID"/>
        </w:rPr>
        <w:t xml:space="preserve">I </w:t>
      </w:r>
      <w:r w:rsidRPr="009C4E25">
        <w:rPr>
          <w:rFonts w:ascii="Times New Roman" w:hAnsi="Times New Roman" w:cs="Times New Roman"/>
          <w:b/>
          <w:color w:val="auto"/>
          <w:sz w:val="28"/>
          <w:szCs w:val="28"/>
          <w:lang w:val="id-ID"/>
        </w:rPr>
        <w:br/>
      </w:r>
      <w:r w:rsidRPr="009C4E25">
        <w:rPr>
          <w:rFonts w:ascii="Times New Roman" w:hAnsi="Times New Roman" w:cs="Times New Roman"/>
          <w:b/>
          <w:color w:val="auto"/>
          <w:sz w:val="28"/>
          <w:szCs w:val="28"/>
        </w:rPr>
        <w:t>PENDAHULUAN</w:t>
      </w:r>
    </w:p>
    <w:p w:rsidR="00E32C1E" w:rsidRPr="009C4E25" w:rsidRDefault="00E32C1E" w:rsidP="00C91C5C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CD228C" w:rsidRPr="009C4E25" w:rsidRDefault="00CD228C" w:rsidP="0082270C">
      <w:pPr>
        <w:pStyle w:val="Heading1"/>
        <w:numPr>
          <w:ilvl w:val="1"/>
          <w:numId w:val="31"/>
        </w:numPr>
        <w:spacing w:before="0" w:line="480" w:lineRule="auto"/>
        <w:ind w:left="709" w:hanging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t>Latar</w:t>
      </w:r>
      <w:r w:rsidR="0002558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t>Belakang</w:t>
      </w:r>
    </w:p>
    <w:p w:rsidR="005A38F1" w:rsidRPr="00DA4006" w:rsidRDefault="0006493D" w:rsidP="00DA4006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493D">
        <w:rPr>
          <w:rFonts w:ascii="Times New Roman" w:hAnsi="Times New Roman" w:cs="Times New Roman"/>
          <w:sz w:val="24"/>
        </w:rPr>
        <w:t>Undang-Undang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Nomor 33 Tahun 2004 tentang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perimbangan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keuangan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pemerintah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pusat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daerah, menyebutkan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bahwa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sumber-sumber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penerimaan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daerah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dalam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rangka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penyelenggaraan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otonomi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daerah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adalah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dari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pendapatan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asli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daerah, transfer pemerintah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 xml:space="preserve">pusat, transfer </w:t>
      </w:r>
      <w:r w:rsidR="002B21EF" w:rsidRPr="0006493D">
        <w:rPr>
          <w:rFonts w:ascii="Times New Roman" w:hAnsi="Times New Roman" w:cs="Times New Roman"/>
          <w:sz w:val="24"/>
        </w:rPr>
        <w:t>Pemerintah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2B21EF" w:rsidRPr="0006493D">
        <w:rPr>
          <w:rFonts w:ascii="Times New Roman" w:hAnsi="Times New Roman" w:cs="Times New Roman"/>
          <w:sz w:val="24"/>
        </w:rPr>
        <w:t>Provinsi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dan lain-lain pendapatan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06493D">
        <w:rPr>
          <w:rFonts w:ascii="Times New Roman" w:hAnsi="Times New Roman" w:cs="Times New Roman"/>
          <w:sz w:val="24"/>
        </w:rPr>
        <w:t>daerah yang sah</w:t>
      </w:r>
      <w:r>
        <w:t>.</w:t>
      </w:r>
      <w:r w:rsidR="001E45C3">
        <w:t xml:space="preserve"> </w:t>
      </w:r>
      <w:r w:rsidR="005A38F1">
        <w:rPr>
          <w:rFonts w:ascii="Times New Roman" w:hAnsi="Times New Roman" w:cs="Times New Roman"/>
          <w:color w:val="000000"/>
          <w:sz w:val="24"/>
          <w:szCs w:val="24"/>
        </w:rPr>
        <w:t>Pelaksanaan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otonomi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daerah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menjadikan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Kota Gorontalo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mencari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sumber-sumber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penerimaan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daerah yang biasa</w:t>
      </w:r>
      <w:r w:rsidR="004264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disebut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Asli Daerah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color w:val="000000"/>
          <w:sz w:val="24"/>
          <w:szCs w:val="24"/>
        </w:rPr>
        <w:t>(PAD).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Asli Daerah (PAD) adalah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semua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A47E37">
        <w:rPr>
          <w:rFonts w:ascii="Times New Roman" w:hAnsi="Times New Roman" w:cs="Times New Roman"/>
          <w:sz w:val="24"/>
          <w:szCs w:val="24"/>
        </w:rPr>
        <w:t xml:space="preserve">pendapatan </w:t>
      </w:r>
      <w:r w:rsidR="00920580" w:rsidRPr="005A38F1">
        <w:rPr>
          <w:rFonts w:ascii="Times New Roman" w:hAnsi="Times New Roman" w:cs="Times New Roman"/>
          <w:sz w:val="24"/>
          <w:szCs w:val="24"/>
        </w:rPr>
        <w:t>daerah yang didapatkan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atau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berasal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sumber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ekonomi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daerah yang menjadi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retribusi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20580" w:rsidRPr="005A38F1">
        <w:rPr>
          <w:rFonts w:ascii="Times New Roman" w:hAnsi="Times New Roman" w:cs="Times New Roman"/>
          <w:sz w:val="24"/>
          <w:szCs w:val="24"/>
        </w:rPr>
        <w:t>daerah</w:t>
      </w:r>
      <w:r w:rsidR="00A47E37">
        <w:rPr>
          <w:rFonts w:ascii="Times New Roman" w:hAnsi="Times New Roman" w:cs="Times New Roman"/>
          <w:sz w:val="24"/>
          <w:szCs w:val="24"/>
        </w:rPr>
        <w:t xml:space="preserve"> akan menjadi kekayaan daerah.</w:t>
      </w:r>
      <w:r w:rsidR="00920580" w:rsidRPr="005A38F1">
        <w:rPr>
          <w:rFonts w:ascii="Times New Roman" w:hAnsi="Times New Roman" w:cs="Times New Roman"/>
          <w:sz w:val="24"/>
          <w:szCs w:val="24"/>
        </w:rPr>
        <w:t xml:space="preserve"> </w:t>
      </w:r>
      <w:r w:rsidR="00A47E37">
        <w:rPr>
          <w:rFonts w:ascii="Times New Roman" w:hAnsi="Times New Roman" w:cs="Times New Roman"/>
          <w:color w:val="000000"/>
          <w:sz w:val="24"/>
          <w:szCs w:val="24"/>
        </w:rPr>
        <w:t>Pendapatan Asli Daerah (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PAD</w:t>
      </w:r>
      <w:r w:rsidR="00A47E3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 xml:space="preserve"> mempunyai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salah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sat</w:t>
      </w:r>
      <w:r w:rsidR="005A38F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>
        <w:rPr>
          <w:rFonts w:ascii="Times New Roman" w:hAnsi="Times New Roman" w:cs="Times New Roman"/>
          <w:color w:val="000000"/>
          <w:sz w:val="24"/>
          <w:szCs w:val="24"/>
        </w:rPr>
        <w:t>komponen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>
        <w:rPr>
          <w:rFonts w:ascii="Times New Roman" w:hAnsi="Times New Roman" w:cs="Times New Roman"/>
          <w:color w:val="000000"/>
          <w:sz w:val="24"/>
          <w:szCs w:val="24"/>
        </w:rPr>
        <w:t>yaitu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>
        <w:rPr>
          <w:rFonts w:ascii="Times New Roman" w:hAnsi="Times New Roman" w:cs="Times New Roman"/>
          <w:color w:val="000000"/>
          <w:sz w:val="24"/>
          <w:szCs w:val="24"/>
        </w:rPr>
        <w:t>pajak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>
        <w:rPr>
          <w:rFonts w:ascii="Times New Roman" w:hAnsi="Times New Roman" w:cs="Times New Roman"/>
          <w:color w:val="000000"/>
          <w:sz w:val="24"/>
          <w:szCs w:val="24"/>
        </w:rPr>
        <w:t>daerah, p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ajak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daerah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adalah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pajak yang dipungut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oleh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pemerintah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daerah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baik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daerah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tingkat I (Pajak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Provinsi) maupun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daerah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tingkat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II (Pajak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Kabupaten/ Kota) dan di gu</w:t>
      </w:r>
      <w:r w:rsidR="00F9519F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akan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untuk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membiayai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rumah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tangga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daerah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masing</w:t>
      </w:r>
      <w:r w:rsidR="004A7ED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>masing</w:t>
      </w:r>
      <w:r w:rsidR="001E45C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38F1" w:rsidRPr="005A38F1">
        <w:rPr>
          <w:rFonts w:ascii="Times New Roman" w:hAnsi="Times New Roman" w:cs="Times New Roman"/>
          <w:color w:val="000000"/>
          <w:sz w:val="24"/>
          <w:szCs w:val="24"/>
        </w:rPr>
        <w:t xml:space="preserve"> (Resmi, 2014:8).</w:t>
      </w:r>
    </w:p>
    <w:p w:rsidR="002C456A" w:rsidRPr="002C456A" w:rsidRDefault="001E45C3" w:rsidP="002C456A">
      <w:pPr>
        <w:spacing w:after="0" w:line="48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18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Salah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satu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pajak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daerah yang memberikan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kontribusi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terbesar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pada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4C179D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P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enerimaan</w:t>
      </w:r>
      <w:r w:rsidR="004264E8"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4C179D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P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ajak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daerah di </w:t>
      </w:r>
      <w:r w:rsid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Kota Gorontalo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adalah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Pajak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Kendaraan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</w:t>
      </w:r>
      <w:r w:rsidR="00FE3761" w:rsidRP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Bermotor (PKB)</w:t>
      </w:r>
      <w:r w:rsidR="00FE3761">
        <w:rPr>
          <w:rFonts w:ascii="Times New Roman" w:hAnsi="Times New Roman" w:cs="Times New Roman"/>
          <w:bCs/>
          <w:iCs/>
          <w:color w:val="000000"/>
          <w:sz w:val="24"/>
          <w:szCs w:val="18"/>
        </w:rPr>
        <w:t>.</w:t>
      </w:r>
      <w:r>
        <w:rPr>
          <w:rFonts w:ascii="Times New Roman" w:hAnsi="Times New Roman" w:cs="Times New Roman"/>
          <w:bCs/>
          <w:iCs/>
          <w:color w:val="000000"/>
          <w:sz w:val="24"/>
          <w:szCs w:val="18"/>
        </w:rPr>
        <w:t xml:space="preserve">  </w:t>
      </w:r>
      <w:r w:rsidR="002C456A" w:rsidRPr="002C456A">
        <w:rPr>
          <w:rFonts w:ascii="Times New Roman" w:hAnsi="Times New Roman" w:cs="Times New Roman"/>
          <w:sz w:val="24"/>
        </w:rPr>
        <w:t>Pajak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kendaraan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bermotor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memiliki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kontribusi yang sangat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penting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dalam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membiayai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pemerintahan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dan</w:t>
      </w:r>
      <w:r>
        <w:rPr>
          <w:rFonts w:ascii="Times New Roman" w:hAnsi="Times New Roman" w:cs="Times New Roman"/>
          <w:sz w:val="24"/>
        </w:rPr>
        <w:t xml:space="preserve">  </w:t>
      </w:r>
      <w:r w:rsidR="002C456A" w:rsidRPr="002C456A">
        <w:rPr>
          <w:rFonts w:ascii="Times New Roman" w:hAnsi="Times New Roman" w:cs="Times New Roman"/>
          <w:sz w:val="24"/>
        </w:rPr>
        <w:t>pembangunan</w:t>
      </w:r>
      <w:r>
        <w:rPr>
          <w:rFonts w:ascii="Times New Roman" w:hAnsi="Times New Roman" w:cs="Times New Roman"/>
          <w:sz w:val="24"/>
        </w:rPr>
        <w:t xml:space="preserve"> </w:t>
      </w:r>
      <w:r w:rsidR="002C456A">
        <w:rPr>
          <w:rFonts w:ascii="Times New Roman" w:hAnsi="Times New Roman" w:cs="Times New Roman"/>
          <w:sz w:val="24"/>
        </w:rPr>
        <w:t>Kota Gorontalo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karena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pajak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kendaraan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bermotor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bermanfaat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dalam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meningkatkan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kemampuan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penerimaan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Pendapatan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Asli Daerah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(PAD) dan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juga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mendorong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laju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pertumbuhan</w:t>
      </w:r>
      <w:r>
        <w:rPr>
          <w:rFonts w:ascii="Times New Roman" w:hAnsi="Times New Roman" w:cs="Times New Roman"/>
          <w:sz w:val="24"/>
        </w:rPr>
        <w:t xml:space="preserve"> </w:t>
      </w:r>
      <w:r w:rsidR="002C456A" w:rsidRPr="002C456A">
        <w:rPr>
          <w:rFonts w:ascii="Times New Roman" w:hAnsi="Times New Roman" w:cs="Times New Roman"/>
          <w:sz w:val="24"/>
        </w:rPr>
        <w:t>ekonomi</w:t>
      </w:r>
      <w:r>
        <w:rPr>
          <w:rFonts w:ascii="Times New Roman" w:hAnsi="Times New Roman" w:cs="Times New Roman"/>
          <w:sz w:val="24"/>
        </w:rPr>
        <w:t xml:space="preserve"> </w:t>
      </w:r>
      <w:r w:rsidR="0006493D">
        <w:rPr>
          <w:rFonts w:ascii="Times New Roman" w:hAnsi="Times New Roman" w:cs="Times New Roman"/>
          <w:sz w:val="24"/>
        </w:rPr>
        <w:t>di Kota G</w:t>
      </w:r>
      <w:r w:rsidR="002C456A">
        <w:rPr>
          <w:rFonts w:ascii="Times New Roman" w:hAnsi="Times New Roman" w:cs="Times New Roman"/>
          <w:sz w:val="24"/>
        </w:rPr>
        <w:t>orontalo</w:t>
      </w:r>
      <w:r w:rsidR="002C456A" w:rsidRPr="002C456A">
        <w:rPr>
          <w:rFonts w:ascii="Times New Roman" w:hAnsi="Times New Roman" w:cs="Times New Roman"/>
          <w:sz w:val="24"/>
        </w:rPr>
        <w:t>.</w:t>
      </w:r>
    </w:p>
    <w:p w:rsidR="00FE3761" w:rsidRPr="002C456A" w:rsidRDefault="00141ED2" w:rsidP="002C456A">
      <w:pPr>
        <w:spacing w:after="0" w:line="48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UPTD </w:t>
      </w:r>
      <w:r w:rsidR="00FE3761">
        <w:rPr>
          <w:rFonts w:ascii="Times New Roman" w:hAnsi="Times New Roman" w:cs="Times New Roman"/>
          <w:sz w:val="24"/>
          <w:szCs w:val="24"/>
        </w:rPr>
        <w:t>Samsat Kota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>
        <w:rPr>
          <w:rFonts w:ascii="Times New Roman" w:hAnsi="Times New Roman" w:cs="Times New Roman"/>
          <w:sz w:val="24"/>
          <w:szCs w:val="24"/>
        </w:rPr>
        <w:t>adalah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>
        <w:rPr>
          <w:rFonts w:ascii="Times New Roman" w:hAnsi="Times New Roman" w:cs="Times New Roman"/>
          <w:sz w:val="24"/>
          <w:szCs w:val="24"/>
        </w:rPr>
        <w:t>gabungan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>
        <w:rPr>
          <w:rFonts w:ascii="Times New Roman" w:hAnsi="Times New Roman" w:cs="Times New Roman"/>
          <w:sz w:val="24"/>
          <w:szCs w:val="24"/>
        </w:rPr>
        <w:t>a</w:t>
      </w:r>
      <w:r w:rsidR="00E84399">
        <w:rPr>
          <w:rFonts w:ascii="Times New Roman" w:hAnsi="Times New Roman" w:cs="Times New Roman"/>
          <w:sz w:val="24"/>
          <w:szCs w:val="24"/>
        </w:rPr>
        <w:t>n</w:t>
      </w:r>
      <w:r w:rsidR="00FE3761">
        <w:rPr>
          <w:rFonts w:ascii="Times New Roman" w:hAnsi="Times New Roman" w:cs="Times New Roman"/>
          <w:sz w:val="24"/>
          <w:szCs w:val="24"/>
        </w:rPr>
        <w:t>tara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87E54" w:rsidRPr="009C4E25">
        <w:rPr>
          <w:rFonts w:ascii="Times New Roman" w:hAnsi="Times New Roman" w:cs="Times New Roman"/>
          <w:sz w:val="24"/>
          <w:szCs w:val="24"/>
        </w:rPr>
        <w:t>Dinas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87E54" w:rsidRPr="009C4E25">
        <w:rPr>
          <w:rFonts w:ascii="Times New Roman" w:hAnsi="Times New Roman" w:cs="Times New Roman"/>
          <w:sz w:val="24"/>
          <w:szCs w:val="24"/>
        </w:rPr>
        <w:t xml:space="preserve">Pendapatan Daerah Kota </w:t>
      </w:r>
      <w:r w:rsidR="00FE3761">
        <w:rPr>
          <w:rFonts w:ascii="Times New Roman" w:hAnsi="Times New Roman" w:cs="Times New Roman"/>
          <w:sz w:val="24"/>
          <w:szCs w:val="24"/>
        </w:rPr>
        <w:t>Gorontalo</w:t>
      </w:r>
      <w:r w:rsidR="00287E54" w:rsidRPr="009C4E25">
        <w:rPr>
          <w:rFonts w:ascii="Times New Roman" w:hAnsi="Times New Roman" w:cs="Times New Roman"/>
          <w:sz w:val="24"/>
          <w:szCs w:val="24"/>
        </w:rPr>
        <w:t xml:space="preserve"> (DPKAD) </w:t>
      </w:r>
      <w:r w:rsidR="002B21EF">
        <w:rPr>
          <w:rFonts w:ascii="Times New Roman" w:hAnsi="Times New Roman" w:cs="Times New Roman"/>
          <w:sz w:val="24"/>
          <w:szCs w:val="24"/>
        </w:rPr>
        <w:t>dengan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B21EF">
        <w:rPr>
          <w:rFonts w:ascii="Times New Roman" w:hAnsi="Times New Roman" w:cs="Times New Roman"/>
          <w:sz w:val="24"/>
          <w:szCs w:val="24"/>
        </w:rPr>
        <w:t>Kepolisian Daerah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yang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memiliki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tugas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pokok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antara lain untuk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melaksanakan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segala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usaha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kegiatan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844031">
        <w:rPr>
          <w:rFonts w:ascii="Times New Roman" w:hAnsi="Times New Roman" w:cs="Times New Roman"/>
          <w:sz w:val="24"/>
          <w:szCs w:val="24"/>
        </w:rPr>
        <w:t>pengurusan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844031" w:rsidRPr="002C456A">
        <w:rPr>
          <w:rFonts w:ascii="Times New Roman" w:hAnsi="Times New Roman" w:cs="Times New Roman"/>
          <w:sz w:val="24"/>
        </w:rPr>
        <w:t>Pajak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844031" w:rsidRPr="002C456A">
        <w:rPr>
          <w:rFonts w:ascii="Times New Roman" w:hAnsi="Times New Roman" w:cs="Times New Roman"/>
          <w:sz w:val="24"/>
        </w:rPr>
        <w:t>Kendaraan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844031" w:rsidRPr="002C456A">
        <w:rPr>
          <w:rFonts w:ascii="Times New Roman" w:hAnsi="Times New Roman" w:cs="Times New Roman"/>
          <w:sz w:val="24"/>
        </w:rPr>
        <w:t>Bermotor (PKB) dan Bea Balik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844031" w:rsidRPr="002C456A">
        <w:rPr>
          <w:rFonts w:ascii="Times New Roman" w:hAnsi="Times New Roman" w:cs="Times New Roman"/>
          <w:sz w:val="24"/>
        </w:rPr>
        <w:t>Nama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844031" w:rsidRPr="002C456A">
        <w:rPr>
          <w:rFonts w:ascii="Times New Roman" w:hAnsi="Times New Roman" w:cs="Times New Roman"/>
          <w:sz w:val="24"/>
        </w:rPr>
        <w:t>Kendaraan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844031" w:rsidRPr="002C456A">
        <w:rPr>
          <w:rFonts w:ascii="Times New Roman" w:hAnsi="Times New Roman" w:cs="Times New Roman"/>
          <w:sz w:val="24"/>
        </w:rPr>
        <w:t>Bermotor (BBN-KB)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844031">
        <w:rPr>
          <w:rFonts w:ascii="Times New Roman" w:hAnsi="Times New Roman" w:cs="Times New Roman"/>
          <w:sz w:val="24"/>
        </w:rPr>
        <w:t>sebagai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pemasukan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daerah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kedalam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kas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daerah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4"/>
        </w:rPr>
        <w:t>berdasarkan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0"/>
        </w:rPr>
        <w:t>kebijakan yang ditetapkan</w:t>
      </w:r>
      <w:r w:rsidR="001E45C3">
        <w:rPr>
          <w:rFonts w:ascii="Times New Roman" w:hAnsi="Times New Roman" w:cs="Times New Roman"/>
          <w:sz w:val="24"/>
          <w:szCs w:val="20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0"/>
        </w:rPr>
        <w:t>oleh</w:t>
      </w:r>
      <w:r w:rsidR="001E45C3">
        <w:rPr>
          <w:rFonts w:ascii="Times New Roman" w:hAnsi="Times New Roman" w:cs="Times New Roman"/>
          <w:sz w:val="24"/>
          <w:szCs w:val="20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0"/>
        </w:rPr>
        <w:t>pemerintah Kota Gorontalo</w:t>
      </w:r>
      <w:r w:rsidR="001E45C3">
        <w:rPr>
          <w:rFonts w:ascii="Times New Roman" w:hAnsi="Times New Roman" w:cs="Times New Roman"/>
          <w:sz w:val="24"/>
          <w:szCs w:val="20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0"/>
        </w:rPr>
        <w:t>atau</w:t>
      </w:r>
      <w:r w:rsidR="001E45C3">
        <w:rPr>
          <w:rFonts w:ascii="Times New Roman" w:hAnsi="Times New Roman" w:cs="Times New Roman"/>
          <w:sz w:val="24"/>
          <w:szCs w:val="20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0"/>
        </w:rPr>
        <w:t>peraturan</w:t>
      </w:r>
      <w:r w:rsidR="001E45C3">
        <w:rPr>
          <w:rFonts w:ascii="Times New Roman" w:hAnsi="Times New Roman" w:cs="Times New Roman"/>
          <w:sz w:val="24"/>
          <w:szCs w:val="20"/>
        </w:rPr>
        <w:t xml:space="preserve"> </w:t>
      </w:r>
      <w:r w:rsidR="00FE3761" w:rsidRPr="002C456A">
        <w:rPr>
          <w:rFonts w:ascii="Times New Roman" w:hAnsi="Times New Roman" w:cs="Times New Roman"/>
          <w:sz w:val="24"/>
          <w:szCs w:val="20"/>
        </w:rPr>
        <w:t>perundang-undangan yang berlaku.</w:t>
      </w:r>
    </w:p>
    <w:p w:rsidR="002D2710" w:rsidRDefault="00844031" w:rsidP="00287E54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4031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 xml:space="preserve">Bermotor (PKB) </w:t>
      </w:r>
      <w:r w:rsidR="0006493D">
        <w:rPr>
          <w:rFonts w:ascii="Times New Roman" w:hAnsi="Times New Roman" w:cs="Times New Roman"/>
          <w:sz w:val="24"/>
          <w:szCs w:val="24"/>
        </w:rPr>
        <w:t>di Kota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merupakan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sumber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daerah yang terbesar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 w:rsidR="0006493D">
        <w:rPr>
          <w:rFonts w:ascii="Times New Roman" w:hAnsi="Times New Roman" w:cs="Times New Roman"/>
          <w:sz w:val="24"/>
          <w:szCs w:val="24"/>
        </w:rPr>
        <w:t>Provinsi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dan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selalu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mengalami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peningkatan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A47E37">
        <w:rPr>
          <w:rFonts w:ascii="Times New Roman" w:hAnsi="Times New Roman" w:cs="Times New Roman"/>
          <w:sz w:val="24"/>
          <w:szCs w:val="24"/>
        </w:rPr>
        <w:t>k</w:t>
      </w:r>
      <w:r w:rsidRPr="00844031">
        <w:rPr>
          <w:rFonts w:ascii="Times New Roman" w:hAnsi="Times New Roman" w:cs="Times New Roman"/>
          <w:sz w:val="24"/>
          <w:szCs w:val="24"/>
        </w:rPr>
        <w:t>e</w:t>
      </w:r>
      <w:r w:rsidR="00A47E37">
        <w:rPr>
          <w:rFonts w:ascii="Times New Roman" w:hAnsi="Times New Roman" w:cs="Times New Roman"/>
          <w:sz w:val="24"/>
          <w:szCs w:val="24"/>
        </w:rPr>
        <w:t xml:space="preserve"> </w:t>
      </w:r>
      <w:r w:rsidRPr="00844031">
        <w:rPr>
          <w:rFonts w:ascii="Times New Roman" w:hAnsi="Times New Roman" w:cs="Times New Roman"/>
          <w:sz w:val="24"/>
          <w:szCs w:val="24"/>
        </w:rPr>
        <w:t>tahun</w:t>
      </w:r>
      <w:r w:rsidR="0006493D">
        <w:rPr>
          <w:rFonts w:ascii="Times New Roman" w:hAnsi="Times New Roman" w:cs="Times New Roman"/>
          <w:sz w:val="24"/>
          <w:szCs w:val="24"/>
        </w:rPr>
        <w:t>, dikarenakan Kota Go</w:t>
      </w:r>
      <w:r w:rsidR="00F9519F">
        <w:rPr>
          <w:rFonts w:ascii="Times New Roman" w:hAnsi="Times New Roman" w:cs="Times New Roman"/>
          <w:sz w:val="24"/>
          <w:szCs w:val="24"/>
        </w:rPr>
        <w:t>r</w:t>
      </w:r>
      <w:r w:rsidR="0006493D">
        <w:rPr>
          <w:rFonts w:ascii="Times New Roman" w:hAnsi="Times New Roman" w:cs="Times New Roman"/>
          <w:sz w:val="24"/>
          <w:szCs w:val="24"/>
        </w:rPr>
        <w:t>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merupakan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pusat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ibu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kota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Provinsi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dan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merupakan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pusat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daerah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perekonomian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diwilayah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>Provinsi</w:t>
      </w:r>
      <w:r w:rsidR="007440DA">
        <w:rPr>
          <w:rFonts w:ascii="Times New Roman" w:hAnsi="Times New Roman" w:cs="Times New Roman"/>
          <w:sz w:val="24"/>
          <w:szCs w:val="24"/>
        </w:rPr>
        <w:t xml:space="preserve"> </w:t>
      </w:r>
      <w:r w:rsidR="0006493D">
        <w:rPr>
          <w:rFonts w:ascii="Times New Roman" w:hAnsi="Times New Roman" w:cs="Times New Roman"/>
          <w:sz w:val="24"/>
          <w:szCs w:val="24"/>
        </w:rPr>
        <w:t xml:space="preserve">Gorontalo. </w:t>
      </w:r>
      <w:r w:rsidR="00287E54" w:rsidRPr="009C4E25">
        <w:rPr>
          <w:rFonts w:ascii="Times New Roman" w:hAnsi="Times New Roman" w:cs="Times New Roman"/>
          <w:sz w:val="24"/>
          <w:szCs w:val="24"/>
        </w:rPr>
        <w:t>Berikut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87E54" w:rsidRPr="009C4E25">
        <w:rPr>
          <w:rFonts w:ascii="Times New Roman" w:hAnsi="Times New Roman" w:cs="Times New Roman"/>
          <w:sz w:val="24"/>
          <w:szCs w:val="24"/>
        </w:rPr>
        <w:t>ini data 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E4723" w:rsidRPr="00844031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E4723" w:rsidRPr="00844031">
        <w:rPr>
          <w:rFonts w:ascii="Times New Roman" w:hAnsi="Times New Roman" w:cs="Times New Roman"/>
          <w:sz w:val="24"/>
          <w:szCs w:val="24"/>
        </w:rPr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E4723" w:rsidRPr="00844031">
        <w:rPr>
          <w:rFonts w:ascii="Times New Roman" w:hAnsi="Times New Roman" w:cs="Times New Roman"/>
          <w:sz w:val="24"/>
          <w:szCs w:val="24"/>
        </w:rPr>
        <w:t xml:space="preserve">Bermotor (PKB) </w:t>
      </w:r>
      <w:r w:rsidR="000E4723">
        <w:rPr>
          <w:rFonts w:ascii="Times New Roman" w:hAnsi="Times New Roman" w:cs="Times New Roman"/>
          <w:sz w:val="24"/>
          <w:szCs w:val="24"/>
        </w:rPr>
        <w:t>pada</w:t>
      </w:r>
      <w:r w:rsidR="00E6543B">
        <w:rPr>
          <w:rFonts w:ascii="Times New Roman" w:hAnsi="Times New Roman" w:cs="Times New Roman"/>
          <w:sz w:val="24"/>
          <w:szCs w:val="24"/>
        </w:rPr>
        <w:t xml:space="preserve"> a</w:t>
      </w:r>
      <w:r w:rsidR="000E4723">
        <w:rPr>
          <w:rFonts w:ascii="Times New Roman" w:hAnsi="Times New Roman" w:cs="Times New Roman"/>
          <w:sz w:val="24"/>
          <w:szCs w:val="24"/>
        </w:rPr>
        <w:t>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0E4723">
        <w:rPr>
          <w:rFonts w:ascii="Times New Roman" w:hAnsi="Times New Roman" w:cs="Times New Roman"/>
          <w:sz w:val="24"/>
          <w:szCs w:val="24"/>
        </w:rPr>
        <w:t>samsat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Kota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selama 3 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terkahir:</w:t>
      </w:r>
    </w:p>
    <w:p w:rsidR="009C4E25" w:rsidRPr="009C4E25" w:rsidRDefault="004406A6" w:rsidP="009C4E25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1.1. D</w:t>
      </w:r>
      <w:r w:rsidR="009C4E25" w:rsidRPr="009C4E25">
        <w:rPr>
          <w:rFonts w:ascii="Times New Roman" w:hAnsi="Times New Roman" w:cs="Times New Roman"/>
          <w:sz w:val="24"/>
          <w:szCs w:val="24"/>
        </w:rPr>
        <w:t xml:space="preserve">ata </w:t>
      </w:r>
      <w:r w:rsidR="00901ACC" w:rsidRPr="009C4E25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01ACC">
        <w:rPr>
          <w:rFonts w:ascii="Times New Roman" w:hAnsi="Times New Roman" w:cs="Times New Roman"/>
          <w:sz w:val="24"/>
          <w:szCs w:val="24"/>
        </w:rPr>
        <w:t>Kenderaan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01ACC">
        <w:rPr>
          <w:rFonts w:ascii="Times New Roman" w:hAnsi="Times New Roman" w:cs="Times New Roman"/>
          <w:sz w:val="24"/>
          <w:szCs w:val="24"/>
        </w:rPr>
        <w:t>Bermotor</w:t>
      </w:r>
      <w:r w:rsidR="009C4E25" w:rsidRPr="009C4E25">
        <w:rPr>
          <w:rFonts w:ascii="Times New Roman" w:hAnsi="Times New Roman" w:cs="Times New Roman"/>
          <w:sz w:val="24"/>
          <w:szCs w:val="24"/>
        </w:rPr>
        <w:t xml:space="preserve"> Kota Gorontalo</w:t>
      </w:r>
    </w:p>
    <w:tbl>
      <w:tblPr>
        <w:tblStyle w:val="TableGrid"/>
        <w:tblW w:w="9162" w:type="dxa"/>
        <w:tblLook w:val="04A0"/>
      </w:tblPr>
      <w:tblGrid>
        <w:gridCol w:w="535"/>
        <w:gridCol w:w="1008"/>
        <w:gridCol w:w="2197"/>
        <w:gridCol w:w="2269"/>
        <w:gridCol w:w="1593"/>
        <w:gridCol w:w="1560"/>
      </w:tblGrid>
      <w:tr w:rsidR="0053653B" w:rsidRPr="009C4E25" w:rsidTr="0053653B">
        <w:tc>
          <w:tcPr>
            <w:tcW w:w="535" w:type="dxa"/>
            <w:shd w:val="clear" w:color="auto" w:fill="5B9BD5" w:themeFill="accent1"/>
            <w:vAlign w:val="center"/>
          </w:tcPr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 w:rsidRPr="009C4E25">
              <w:rPr>
                <w:rFonts w:cs="Times New Roman"/>
                <w:b/>
              </w:rPr>
              <w:t>No</w:t>
            </w:r>
          </w:p>
        </w:tc>
        <w:tc>
          <w:tcPr>
            <w:tcW w:w="1008" w:type="dxa"/>
            <w:shd w:val="clear" w:color="auto" w:fill="5B9BD5" w:themeFill="accent1"/>
            <w:vAlign w:val="center"/>
          </w:tcPr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 w:rsidRPr="009C4E25">
              <w:rPr>
                <w:rFonts w:cs="Times New Roman"/>
                <w:b/>
              </w:rPr>
              <w:t>Tahun</w:t>
            </w:r>
          </w:p>
        </w:tc>
        <w:tc>
          <w:tcPr>
            <w:tcW w:w="2197" w:type="dxa"/>
            <w:shd w:val="clear" w:color="auto" w:fill="5B9BD5" w:themeFill="accent1"/>
            <w:vAlign w:val="center"/>
          </w:tcPr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 w:rsidRPr="009C4E25">
              <w:rPr>
                <w:rFonts w:cs="Times New Roman"/>
                <w:b/>
              </w:rPr>
              <w:t>Target</w:t>
            </w:r>
          </w:p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 w:rsidRPr="009C4E25">
              <w:rPr>
                <w:rFonts w:cs="Times New Roman"/>
                <w:b/>
              </w:rPr>
              <w:t>(Rp)</w:t>
            </w:r>
          </w:p>
        </w:tc>
        <w:tc>
          <w:tcPr>
            <w:tcW w:w="2269" w:type="dxa"/>
            <w:shd w:val="clear" w:color="auto" w:fill="5B9BD5" w:themeFill="accent1"/>
            <w:vAlign w:val="center"/>
          </w:tcPr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 w:rsidRPr="009C4E25">
              <w:rPr>
                <w:rFonts w:cs="Times New Roman"/>
                <w:b/>
              </w:rPr>
              <w:t>Realisasi/Pemasuka</w:t>
            </w:r>
          </w:p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 w:rsidRPr="009C4E25">
              <w:rPr>
                <w:rFonts w:cs="Times New Roman"/>
                <w:b/>
              </w:rPr>
              <w:t>(Rp)</w:t>
            </w:r>
          </w:p>
        </w:tc>
        <w:tc>
          <w:tcPr>
            <w:tcW w:w="1593" w:type="dxa"/>
            <w:shd w:val="clear" w:color="auto" w:fill="5B9BD5" w:themeFill="accent1"/>
          </w:tcPr>
          <w:p w:rsidR="0053653B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Presentasi</w:t>
            </w:r>
          </w:p>
          <w:p w:rsidR="0053653B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( % )</w:t>
            </w:r>
          </w:p>
        </w:tc>
        <w:tc>
          <w:tcPr>
            <w:tcW w:w="1560" w:type="dxa"/>
            <w:shd w:val="clear" w:color="auto" w:fill="5B9BD5" w:themeFill="accent1"/>
            <w:vAlign w:val="center"/>
          </w:tcPr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Keterangan</w:t>
            </w:r>
          </w:p>
        </w:tc>
      </w:tr>
      <w:tr w:rsidR="004D41B5" w:rsidRPr="009C4E25" w:rsidTr="0053653B">
        <w:tc>
          <w:tcPr>
            <w:tcW w:w="535" w:type="dxa"/>
            <w:vAlign w:val="center"/>
          </w:tcPr>
          <w:p w:rsidR="004D41B5" w:rsidRPr="009C4E25" w:rsidRDefault="004D41B5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1008" w:type="dxa"/>
            <w:vAlign w:val="center"/>
          </w:tcPr>
          <w:p w:rsidR="004D41B5" w:rsidRDefault="004D41B5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2013</w:t>
            </w:r>
          </w:p>
        </w:tc>
        <w:tc>
          <w:tcPr>
            <w:tcW w:w="2197" w:type="dxa"/>
          </w:tcPr>
          <w:p w:rsidR="004D41B5" w:rsidRDefault="004D41B5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Rp. 60.423.132.005</w:t>
            </w:r>
          </w:p>
        </w:tc>
        <w:tc>
          <w:tcPr>
            <w:tcW w:w="2269" w:type="dxa"/>
          </w:tcPr>
          <w:p w:rsidR="004D41B5" w:rsidRDefault="004D41B5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Rp. 58.101.310.788</w:t>
            </w:r>
          </w:p>
        </w:tc>
        <w:tc>
          <w:tcPr>
            <w:tcW w:w="1593" w:type="dxa"/>
          </w:tcPr>
          <w:p w:rsidR="004D41B5" w:rsidRDefault="004D41B5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92%</w:t>
            </w:r>
          </w:p>
        </w:tc>
        <w:tc>
          <w:tcPr>
            <w:tcW w:w="1560" w:type="dxa"/>
          </w:tcPr>
          <w:p w:rsidR="004D41B5" w:rsidRDefault="004D41B5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4D41B5" w:rsidRPr="009C4E25" w:rsidTr="0053653B">
        <w:tc>
          <w:tcPr>
            <w:tcW w:w="535" w:type="dxa"/>
            <w:vAlign w:val="center"/>
          </w:tcPr>
          <w:p w:rsidR="004D41B5" w:rsidRPr="009C4E25" w:rsidRDefault="004D41B5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1008" w:type="dxa"/>
            <w:vAlign w:val="center"/>
          </w:tcPr>
          <w:p w:rsidR="004D41B5" w:rsidRDefault="004D41B5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2014</w:t>
            </w:r>
          </w:p>
        </w:tc>
        <w:tc>
          <w:tcPr>
            <w:tcW w:w="2197" w:type="dxa"/>
          </w:tcPr>
          <w:p w:rsidR="004D41B5" w:rsidRDefault="004D41B5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Rp. 61.547.326.440</w:t>
            </w:r>
          </w:p>
        </w:tc>
        <w:tc>
          <w:tcPr>
            <w:tcW w:w="2269" w:type="dxa"/>
          </w:tcPr>
          <w:p w:rsidR="004D41B5" w:rsidRDefault="004D41B5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Rp. 58.329.358.027</w:t>
            </w:r>
          </w:p>
        </w:tc>
        <w:tc>
          <w:tcPr>
            <w:tcW w:w="1593" w:type="dxa"/>
          </w:tcPr>
          <w:p w:rsidR="004D41B5" w:rsidRDefault="004D41B5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93%</w:t>
            </w:r>
          </w:p>
        </w:tc>
        <w:tc>
          <w:tcPr>
            <w:tcW w:w="1560" w:type="dxa"/>
          </w:tcPr>
          <w:p w:rsidR="004D41B5" w:rsidRDefault="004D41B5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53653B" w:rsidRPr="009C4E25" w:rsidTr="0053653B">
        <w:tc>
          <w:tcPr>
            <w:tcW w:w="535" w:type="dxa"/>
            <w:vAlign w:val="center"/>
          </w:tcPr>
          <w:p w:rsidR="0053653B" w:rsidRPr="009C4E25" w:rsidRDefault="004D41B5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8" w:type="dxa"/>
            <w:vAlign w:val="center"/>
          </w:tcPr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2015</w:t>
            </w:r>
          </w:p>
        </w:tc>
        <w:tc>
          <w:tcPr>
            <w:tcW w:w="2197" w:type="dxa"/>
          </w:tcPr>
          <w:p w:rsidR="0053653B" w:rsidRPr="009C4E25" w:rsidRDefault="0053653B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Rp. </w:t>
            </w:r>
            <w:r w:rsidRPr="000E4723">
              <w:rPr>
                <w:rFonts w:cs="Times New Roman"/>
              </w:rPr>
              <w:t>68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215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209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120</w:t>
            </w:r>
          </w:p>
        </w:tc>
        <w:tc>
          <w:tcPr>
            <w:tcW w:w="2269" w:type="dxa"/>
          </w:tcPr>
          <w:p w:rsidR="0053653B" w:rsidRPr="009C4E25" w:rsidRDefault="0053653B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Rp. </w:t>
            </w:r>
            <w:r w:rsidRPr="000E4723">
              <w:rPr>
                <w:rFonts w:cs="Times New Roman"/>
              </w:rPr>
              <w:t>54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469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661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993</w:t>
            </w:r>
          </w:p>
        </w:tc>
        <w:tc>
          <w:tcPr>
            <w:tcW w:w="1593" w:type="dxa"/>
          </w:tcPr>
          <w:p w:rsidR="0053653B" w:rsidRDefault="0053653B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86%</w:t>
            </w:r>
          </w:p>
        </w:tc>
        <w:tc>
          <w:tcPr>
            <w:tcW w:w="1560" w:type="dxa"/>
          </w:tcPr>
          <w:p w:rsidR="0053653B" w:rsidRPr="009C4E25" w:rsidRDefault="0053653B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53653B" w:rsidRPr="009C4E25" w:rsidTr="0053653B">
        <w:tc>
          <w:tcPr>
            <w:tcW w:w="535" w:type="dxa"/>
            <w:vAlign w:val="center"/>
          </w:tcPr>
          <w:p w:rsidR="0053653B" w:rsidRPr="009C4E25" w:rsidRDefault="004D41B5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008" w:type="dxa"/>
            <w:vAlign w:val="center"/>
          </w:tcPr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2016</w:t>
            </w:r>
          </w:p>
        </w:tc>
        <w:tc>
          <w:tcPr>
            <w:tcW w:w="2197" w:type="dxa"/>
          </w:tcPr>
          <w:p w:rsidR="0053653B" w:rsidRPr="009C4E25" w:rsidRDefault="0053653B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Rp. </w:t>
            </w:r>
            <w:r w:rsidRPr="000E4723">
              <w:rPr>
                <w:rFonts w:cs="Times New Roman"/>
              </w:rPr>
              <w:t>67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197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932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520</w:t>
            </w:r>
          </w:p>
        </w:tc>
        <w:tc>
          <w:tcPr>
            <w:tcW w:w="2269" w:type="dxa"/>
          </w:tcPr>
          <w:p w:rsidR="0053653B" w:rsidRPr="009C4E25" w:rsidRDefault="0053653B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Rp. </w:t>
            </w:r>
            <w:r w:rsidRPr="000E4723">
              <w:rPr>
                <w:rFonts w:cs="Times New Roman"/>
              </w:rPr>
              <w:t>58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290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058</w:t>
            </w:r>
            <w:r>
              <w:rPr>
                <w:rFonts w:cs="Times New Roman"/>
              </w:rPr>
              <w:t>.</w:t>
            </w:r>
            <w:r w:rsidRPr="000E4723">
              <w:rPr>
                <w:rFonts w:cs="Times New Roman"/>
              </w:rPr>
              <w:t>685</w:t>
            </w:r>
          </w:p>
        </w:tc>
        <w:tc>
          <w:tcPr>
            <w:tcW w:w="1593" w:type="dxa"/>
          </w:tcPr>
          <w:p w:rsidR="0053653B" w:rsidRDefault="0053653B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91%</w:t>
            </w:r>
          </w:p>
        </w:tc>
        <w:tc>
          <w:tcPr>
            <w:tcW w:w="1560" w:type="dxa"/>
          </w:tcPr>
          <w:p w:rsidR="0053653B" w:rsidRPr="009C4E25" w:rsidRDefault="0053653B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53653B" w:rsidRPr="009C4E25" w:rsidTr="0053653B">
        <w:tc>
          <w:tcPr>
            <w:tcW w:w="535" w:type="dxa"/>
            <w:vAlign w:val="center"/>
          </w:tcPr>
          <w:p w:rsidR="0053653B" w:rsidRPr="009C4E25" w:rsidRDefault="004D41B5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008" w:type="dxa"/>
            <w:vAlign w:val="center"/>
          </w:tcPr>
          <w:p w:rsidR="0053653B" w:rsidRPr="009C4E25" w:rsidRDefault="0053653B" w:rsidP="009C4E25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2017</w:t>
            </w:r>
          </w:p>
        </w:tc>
        <w:tc>
          <w:tcPr>
            <w:tcW w:w="2197" w:type="dxa"/>
          </w:tcPr>
          <w:p w:rsidR="0053653B" w:rsidRPr="009C4E25" w:rsidRDefault="0053653B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Rp. 69.456.564.000</w:t>
            </w:r>
          </w:p>
        </w:tc>
        <w:tc>
          <w:tcPr>
            <w:tcW w:w="2269" w:type="dxa"/>
          </w:tcPr>
          <w:p w:rsidR="0053653B" w:rsidRPr="009C4E25" w:rsidRDefault="0053653B" w:rsidP="009C4E25">
            <w:pPr>
              <w:spacing w:after="0" w:line="360" w:lineRule="auto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Rp. 50.725.723454</w:t>
            </w:r>
          </w:p>
        </w:tc>
        <w:tc>
          <w:tcPr>
            <w:tcW w:w="1593" w:type="dxa"/>
          </w:tcPr>
          <w:p w:rsidR="0053653B" w:rsidRDefault="0053653B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81%</w:t>
            </w:r>
          </w:p>
        </w:tc>
        <w:tc>
          <w:tcPr>
            <w:tcW w:w="1560" w:type="dxa"/>
          </w:tcPr>
          <w:p w:rsidR="0053653B" w:rsidRPr="009C4E25" w:rsidRDefault="0053653B" w:rsidP="000E4723">
            <w:pPr>
              <w:spacing w:after="0"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Oktober 2017</w:t>
            </w:r>
          </w:p>
        </w:tc>
      </w:tr>
    </w:tbl>
    <w:p w:rsidR="009C4E25" w:rsidRPr="009C4E25" w:rsidRDefault="009C4E25" w:rsidP="009C4E2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Sumber :</w:t>
      </w:r>
      <w:r w:rsidR="00FD48A1" w:rsidRPr="000E4723">
        <w:rPr>
          <w:rFonts w:ascii="Times New Roman" w:hAnsi="Times New Roman" w:cs="Times New Roman"/>
          <w:sz w:val="20"/>
          <w:szCs w:val="24"/>
        </w:rPr>
        <w:t xml:space="preserve">UPTD </w:t>
      </w:r>
      <w:r w:rsidR="000E4723" w:rsidRPr="000E4723">
        <w:rPr>
          <w:rFonts w:ascii="Times New Roman" w:hAnsi="Times New Roman" w:cs="Times New Roman"/>
          <w:sz w:val="20"/>
          <w:szCs w:val="24"/>
        </w:rPr>
        <w:t>Samsat Kota Gorontalo</w:t>
      </w:r>
      <w:r w:rsidR="004D41B5">
        <w:rPr>
          <w:rFonts w:ascii="Times New Roman" w:hAnsi="Times New Roman" w:cs="Times New Roman"/>
          <w:sz w:val="20"/>
          <w:szCs w:val="24"/>
        </w:rPr>
        <w:t>, 2018</w:t>
      </w:r>
    </w:p>
    <w:p w:rsidR="00CA4574" w:rsidRDefault="00FD48A1" w:rsidP="00CA4574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48A1">
        <w:rPr>
          <w:rFonts w:ascii="Times New Roman" w:hAnsi="Times New Roman" w:cs="Times New Roman"/>
          <w:sz w:val="24"/>
          <w:szCs w:val="24"/>
        </w:rPr>
        <w:t>Dari Tabel 1.1 dapat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dilihat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bahwa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selama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periode 3 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anggaran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pemasukan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Bermotor</w:t>
      </w:r>
      <w:r w:rsidR="004F4F32">
        <w:rPr>
          <w:rFonts w:ascii="Times New Roman" w:hAnsi="Times New Roman" w:cs="Times New Roman"/>
          <w:sz w:val="24"/>
          <w:szCs w:val="24"/>
        </w:rPr>
        <w:t xml:space="preserve"> (PKB)</w:t>
      </w:r>
      <w:r w:rsidRPr="00FD48A1">
        <w:rPr>
          <w:rFonts w:ascii="Times New Roman" w:hAnsi="Times New Roman" w:cs="Times New Roman"/>
          <w:sz w:val="24"/>
          <w:szCs w:val="24"/>
        </w:rPr>
        <w:t xml:space="preserve"> yang dilakukan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oleh UPTD Samsat Kota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cenderung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meningkat, tapi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p</w:t>
      </w:r>
      <w:r w:rsidR="009C4E25" w:rsidRPr="00FD48A1">
        <w:rPr>
          <w:rFonts w:ascii="Times New Roman" w:hAnsi="Times New Roman" w:cs="Times New Roman"/>
          <w:sz w:val="24"/>
          <w:szCs w:val="24"/>
        </w:rPr>
        <w:t>engolahan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Pajak</w:t>
      </w:r>
      <w:r w:rsidR="004264E8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lastRenderedPageBreak/>
        <w:t xml:space="preserve">Bermotor (PKB) </w:t>
      </w:r>
      <w:r w:rsidR="009C4E25" w:rsidRPr="00FD48A1">
        <w:rPr>
          <w:rFonts w:ascii="Times New Roman" w:hAnsi="Times New Roman" w:cs="Times New Roman"/>
          <w:sz w:val="24"/>
          <w:szCs w:val="24"/>
        </w:rPr>
        <w:t>yang dilakukan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oleh UPTD Samsat Kota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FD48A1">
        <w:rPr>
          <w:rFonts w:ascii="Times New Roman" w:hAnsi="Times New Roman" w:cs="Times New Roman"/>
          <w:sz w:val="24"/>
          <w:szCs w:val="24"/>
        </w:rPr>
        <w:t>tidak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FD48A1">
        <w:rPr>
          <w:rFonts w:ascii="Times New Roman" w:hAnsi="Times New Roman" w:cs="Times New Roman"/>
          <w:sz w:val="24"/>
          <w:szCs w:val="24"/>
        </w:rPr>
        <w:t>luput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FD48A1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FD48A1">
        <w:rPr>
          <w:rFonts w:ascii="Times New Roman" w:hAnsi="Times New Roman" w:cs="Times New Roman"/>
          <w:sz w:val="24"/>
          <w:szCs w:val="24"/>
        </w:rPr>
        <w:t>permas</w:t>
      </w:r>
      <w:r w:rsidRPr="00FD48A1">
        <w:rPr>
          <w:rFonts w:ascii="Times New Roman" w:hAnsi="Times New Roman" w:cs="Times New Roman"/>
          <w:sz w:val="24"/>
          <w:szCs w:val="24"/>
        </w:rPr>
        <w:t>a</w:t>
      </w:r>
      <w:r w:rsidR="009C4E25" w:rsidRPr="00FD48A1">
        <w:rPr>
          <w:rFonts w:ascii="Times New Roman" w:hAnsi="Times New Roman" w:cs="Times New Roman"/>
          <w:sz w:val="24"/>
          <w:szCs w:val="24"/>
        </w:rPr>
        <w:t xml:space="preserve">lahan, </w:t>
      </w:r>
      <w:r w:rsidR="00D410FE" w:rsidRPr="00FD48A1">
        <w:rPr>
          <w:rFonts w:ascii="Times New Roman" w:hAnsi="Times New Roman" w:cs="Times New Roman"/>
          <w:sz w:val="24"/>
          <w:szCs w:val="24"/>
        </w:rPr>
        <w:t>h</w:t>
      </w:r>
      <w:r w:rsidR="009C4E25" w:rsidRPr="00FD48A1">
        <w:rPr>
          <w:rFonts w:ascii="Times New Roman" w:hAnsi="Times New Roman" w:cs="Times New Roman"/>
          <w:sz w:val="24"/>
          <w:szCs w:val="24"/>
        </w:rPr>
        <w:t>al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FD48A1">
        <w:rPr>
          <w:rFonts w:ascii="Times New Roman" w:hAnsi="Times New Roman" w:cs="Times New Roman"/>
          <w:sz w:val="24"/>
          <w:szCs w:val="24"/>
        </w:rPr>
        <w:t>ini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FD48A1">
        <w:rPr>
          <w:rFonts w:ascii="Times New Roman" w:hAnsi="Times New Roman" w:cs="Times New Roman"/>
          <w:sz w:val="24"/>
          <w:szCs w:val="24"/>
        </w:rPr>
        <w:t>dikarenakan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tidak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>tercapainya target yang ditentukan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FD48A1">
        <w:rPr>
          <w:rFonts w:ascii="Times New Roman" w:hAnsi="Times New Roman" w:cs="Times New Roman"/>
          <w:sz w:val="24"/>
          <w:szCs w:val="24"/>
        </w:rPr>
        <w:t xml:space="preserve">pemerintah Kota Gorontalo. </w:t>
      </w:r>
    </w:p>
    <w:p w:rsidR="00CA4574" w:rsidRPr="00CA4574" w:rsidRDefault="0006493D" w:rsidP="00CA4574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A4574">
        <w:rPr>
          <w:rFonts w:ascii="Times New Roman" w:hAnsi="Times New Roman" w:cs="Times New Roman"/>
          <w:sz w:val="24"/>
        </w:rPr>
        <w:t>Adanya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D48A1" w:rsidRPr="00CA4574">
        <w:rPr>
          <w:rFonts w:ascii="Times New Roman" w:hAnsi="Times New Roman" w:cs="Times New Roman"/>
          <w:sz w:val="24"/>
        </w:rPr>
        <w:t>ketidak</w:t>
      </w:r>
      <w:r w:rsidR="00A47E37">
        <w:rPr>
          <w:rFonts w:ascii="Times New Roman" w:hAnsi="Times New Roman" w:cs="Times New Roman"/>
          <w:sz w:val="24"/>
        </w:rPr>
        <w:t xml:space="preserve"> </w:t>
      </w:r>
      <w:r w:rsidR="00FD48A1" w:rsidRPr="00CA4574">
        <w:rPr>
          <w:rFonts w:ascii="Times New Roman" w:hAnsi="Times New Roman" w:cs="Times New Roman"/>
          <w:sz w:val="24"/>
        </w:rPr>
        <w:t>sesuaian target dengan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D48A1" w:rsidRPr="00CA4574">
        <w:rPr>
          <w:rFonts w:ascii="Times New Roman" w:hAnsi="Times New Roman" w:cs="Times New Roman"/>
          <w:sz w:val="24"/>
        </w:rPr>
        <w:t>realisasi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pendapatan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Pajak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Kendaraan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Bermotor (PKB) tentu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menjadi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masalah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karena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mengurangi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Pendapatan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Asli Daerah (PAD)</w:t>
      </w:r>
      <w:r w:rsidR="00FD48A1" w:rsidRPr="00CA4574">
        <w:rPr>
          <w:rFonts w:ascii="Times New Roman" w:hAnsi="Times New Roman" w:cs="Times New Roman"/>
          <w:sz w:val="24"/>
        </w:rPr>
        <w:t xml:space="preserve"> Kota Gorontalo</w:t>
      </w:r>
      <w:r w:rsidRPr="00CA4574">
        <w:rPr>
          <w:rFonts w:ascii="Times New Roman" w:hAnsi="Times New Roman" w:cs="Times New Roman"/>
          <w:sz w:val="24"/>
        </w:rPr>
        <w:t>. Hal ini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disebabkan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karena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D41B5">
        <w:rPr>
          <w:rFonts w:ascii="Times New Roman" w:hAnsi="Times New Roman" w:cs="Times New Roman"/>
          <w:sz w:val="24"/>
        </w:rPr>
        <w:t>kurangnya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D41B5">
        <w:rPr>
          <w:rFonts w:ascii="Times New Roman" w:hAnsi="Times New Roman" w:cs="Times New Roman"/>
          <w:sz w:val="24"/>
        </w:rPr>
        <w:t>kesadaran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D41B5">
        <w:rPr>
          <w:rFonts w:ascii="Times New Roman" w:hAnsi="Times New Roman" w:cs="Times New Roman"/>
          <w:sz w:val="24"/>
        </w:rPr>
        <w:t>masyarakat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D41B5">
        <w:rPr>
          <w:rFonts w:ascii="Times New Roman" w:hAnsi="Times New Roman" w:cs="Times New Roman"/>
          <w:sz w:val="24"/>
        </w:rPr>
        <w:t>dalam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D41B5">
        <w:rPr>
          <w:rFonts w:ascii="Times New Roman" w:hAnsi="Times New Roman" w:cs="Times New Roman"/>
          <w:sz w:val="24"/>
        </w:rPr>
        <w:t>membayar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D41B5">
        <w:rPr>
          <w:rFonts w:ascii="Times New Roman" w:hAnsi="Times New Roman" w:cs="Times New Roman"/>
          <w:sz w:val="24"/>
        </w:rPr>
        <w:t>pajak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D41B5">
        <w:rPr>
          <w:rFonts w:ascii="Times New Roman" w:hAnsi="Times New Roman" w:cs="Times New Roman"/>
          <w:sz w:val="24"/>
        </w:rPr>
        <w:t>kenderaan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D41B5">
        <w:rPr>
          <w:rFonts w:ascii="Times New Roman" w:hAnsi="Times New Roman" w:cs="Times New Roman"/>
          <w:sz w:val="24"/>
        </w:rPr>
        <w:t>bermotor,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sehingga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menyebabkan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kurangnya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strategi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pengelolaan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dan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pengembangan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sumber-sumber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keuangan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daerah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bagi</w:t>
      </w:r>
      <w:r w:rsidR="004264E8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peningkatan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Pendapatan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Asli Daerah (PAD).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Selama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 xml:space="preserve">ini proses penentuaan target </w:t>
      </w:r>
      <w:r w:rsidR="002B21EF" w:rsidRPr="00FD48A1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B21EF" w:rsidRPr="00FD48A1">
        <w:rPr>
          <w:rFonts w:ascii="Times New Roman" w:hAnsi="Times New Roman" w:cs="Times New Roman"/>
          <w:sz w:val="24"/>
          <w:szCs w:val="24"/>
        </w:rPr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B21EF" w:rsidRPr="00FD48A1">
        <w:rPr>
          <w:rFonts w:ascii="Times New Roman" w:hAnsi="Times New Roman" w:cs="Times New Roman"/>
          <w:sz w:val="24"/>
          <w:szCs w:val="24"/>
        </w:rPr>
        <w:t>Bermotor (PKB)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dilakukan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dengan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melihat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berjalan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dan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tidak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melihat parameter-parameter penerimaan lain yang dapat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mempengaruhi proses penentuan target ditahun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A4574">
        <w:rPr>
          <w:rFonts w:ascii="Times New Roman" w:hAnsi="Times New Roman" w:cs="Times New Roman"/>
          <w:sz w:val="24"/>
          <w:szCs w:val="24"/>
        </w:rPr>
        <w:t>berikutnya.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Maka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dari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itu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diperlukana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danya proses data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mining untuk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menghitung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prediksi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Pajak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Kendaraan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Bermotor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(PKB) agar dapat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CA4574">
        <w:rPr>
          <w:rFonts w:ascii="Times New Roman" w:hAnsi="Times New Roman" w:cs="Times New Roman"/>
          <w:sz w:val="24"/>
        </w:rPr>
        <w:t>meminimalisasi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CA4574" w:rsidRPr="00CA4574">
        <w:rPr>
          <w:rFonts w:ascii="Times New Roman" w:hAnsi="Times New Roman" w:cs="Times New Roman"/>
          <w:sz w:val="24"/>
        </w:rPr>
        <w:t>ketidaksesuaian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CA4574" w:rsidRPr="00CA4574">
        <w:rPr>
          <w:rFonts w:ascii="Times New Roman" w:hAnsi="Times New Roman" w:cs="Times New Roman"/>
          <w:sz w:val="24"/>
        </w:rPr>
        <w:t>a</w:t>
      </w:r>
      <w:r w:rsidR="00E84399">
        <w:rPr>
          <w:rFonts w:ascii="Times New Roman" w:hAnsi="Times New Roman" w:cs="Times New Roman"/>
          <w:sz w:val="24"/>
        </w:rPr>
        <w:t>n</w:t>
      </w:r>
      <w:r w:rsidR="00CA4574" w:rsidRPr="00CA4574">
        <w:rPr>
          <w:rFonts w:ascii="Times New Roman" w:hAnsi="Times New Roman" w:cs="Times New Roman"/>
          <w:sz w:val="24"/>
        </w:rPr>
        <w:t>tar</w:t>
      </w:r>
      <w:r w:rsidR="00E84399">
        <w:rPr>
          <w:rFonts w:ascii="Times New Roman" w:hAnsi="Times New Roman" w:cs="Times New Roman"/>
          <w:sz w:val="24"/>
        </w:rPr>
        <w:t>a</w:t>
      </w:r>
      <w:r w:rsidR="00CA4574" w:rsidRPr="00CA4574">
        <w:rPr>
          <w:rFonts w:ascii="Times New Roman" w:hAnsi="Times New Roman" w:cs="Times New Roman"/>
          <w:sz w:val="24"/>
        </w:rPr>
        <w:t xml:space="preserve"> target dengan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CA4574" w:rsidRPr="00CA4574">
        <w:rPr>
          <w:rFonts w:ascii="Times New Roman" w:hAnsi="Times New Roman" w:cs="Times New Roman"/>
          <w:sz w:val="24"/>
        </w:rPr>
        <w:t>realiasi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C179D">
        <w:rPr>
          <w:rFonts w:ascii="Times New Roman" w:hAnsi="Times New Roman" w:cs="Times New Roman"/>
          <w:sz w:val="24"/>
        </w:rPr>
        <w:t>p</w:t>
      </w:r>
      <w:r w:rsidR="00CA4574" w:rsidRPr="00CA4574">
        <w:rPr>
          <w:rFonts w:ascii="Times New Roman" w:hAnsi="Times New Roman" w:cs="Times New Roman"/>
          <w:sz w:val="24"/>
        </w:rPr>
        <w:t>enerimaan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C179D">
        <w:rPr>
          <w:rFonts w:ascii="Times New Roman" w:hAnsi="Times New Roman" w:cs="Times New Roman"/>
          <w:sz w:val="24"/>
        </w:rPr>
        <w:t>p</w:t>
      </w:r>
      <w:r w:rsidR="00CA4574" w:rsidRPr="00CA4574">
        <w:rPr>
          <w:rFonts w:ascii="Times New Roman" w:hAnsi="Times New Roman" w:cs="Times New Roman"/>
          <w:sz w:val="24"/>
        </w:rPr>
        <w:t>ajak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CA4574" w:rsidRPr="00CA4574">
        <w:rPr>
          <w:rFonts w:ascii="Times New Roman" w:hAnsi="Times New Roman" w:cs="Times New Roman"/>
          <w:sz w:val="24"/>
        </w:rPr>
        <w:t>kendaraan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CA4574" w:rsidRPr="00CA4574">
        <w:rPr>
          <w:rFonts w:ascii="Times New Roman" w:hAnsi="Times New Roman" w:cs="Times New Roman"/>
          <w:sz w:val="24"/>
        </w:rPr>
        <w:t>bermotor</w:t>
      </w:r>
      <w:r w:rsidRPr="00CA4574">
        <w:rPr>
          <w:rFonts w:ascii="Times New Roman" w:hAnsi="Times New Roman" w:cs="Times New Roman"/>
          <w:sz w:val="24"/>
        </w:rPr>
        <w:t xml:space="preserve">. </w:t>
      </w:r>
    </w:p>
    <w:p w:rsidR="00D47308" w:rsidRDefault="00D410FE" w:rsidP="00DA410F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berjala</w:t>
      </w:r>
      <w:r w:rsidR="0053653B">
        <w:rPr>
          <w:rFonts w:ascii="Times New Roman" w:hAnsi="Times New Roman" w:cs="Times New Roman"/>
          <w:sz w:val="24"/>
          <w:szCs w:val="24"/>
        </w:rPr>
        <w:t>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baik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antara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perhitungan target dan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penerimaan yang dilakukan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oleh DPKAD Kota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dikarenakan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proses perhitungan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maupun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estimasi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pendapatan/penerimaan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FD48A1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FD48A1">
        <w:rPr>
          <w:rFonts w:ascii="Times New Roman" w:hAnsi="Times New Roman" w:cs="Times New Roman"/>
          <w:sz w:val="24"/>
          <w:szCs w:val="24"/>
        </w:rPr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FD48A1">
        <w:rPr>
          <w:rFonts w:ascii="Times New Roman" w:hAnsi="Times New Roman" w:cs="Times New Roman"/>
          <w:sz w:val="24"/>
          <w:szCs w:val="24"/>
        </w:rPr>
        <w:t>Bermotor (PKB)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 w:rsidRPr="009C4E25">
        <w:rPr>
          <w:rFonts w:ascii="Times New Roman" w:hAnsi="Times New Roman" w:cs="Times New Roman"/>
          <w:sz w:val="24"/>
          <w:szCs w:val="24"/>
        </w:rPr>
        <w:t>yang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>
        <w:rPr>
          <w:rFonts w:ascii="Times New Roman" w:hAnsi="Times New Roman" w:cs="Times New Roman"/>
          <w:sz w:val="24"/>
          <w:szCs w:val="24"/>
        </w:rPr>
        <w:t>dilakukan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>
        <w:rPr>
          <w:rFonts w:ascii="Times New Roman" w:hAnsi="Times New Roman" w:cs="Times New Roman"/>
          <w:sz w:val="24"/>
          <w:szCs w:val="24"/>
        </w:rPr>
        <w:t>oleh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7492E">
        <w:rPr>
          <w:rFonts w:ascii="Times New Roman" w:hAnsi="Times New Roman" w:cs="Times New Roman"/>
          <w:sz w:val="24"/>
          <w:szCs w:val="24"/>
        </w:rPr>
        <w:t>UPTD Samsat Kota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9C4E25">
        <w:rPr>
          <w:rFonts w:ascii="Times New Roman" w:hAnsi="Times New Roman" w:cs="Times New Roman"/>
          <w:sz w:val="24"/>
          <w:szCs w:val="24"/>
        </w:rPr>
        <w:t>masih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melihat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berjalan</w:t>
      </w:r>
      <w:r w:rsidR="009B3EAF">
        <w:rPr>
          <w:rFonts w:ascii="Times New Roman" w:hAnsi="Times New Roman" w:cs="Times New Roman"/>
          <w:sz w:val="24"/>
          <w:szCs w:val="24"/>
        </w:rPr>
        <w:t>,</w:t>
      </w:r>
      <w:r w:rsidR="004D41B5">
        <w:rPr>
          <w:rFonts w:ascii="Times New Roman" w:hAnsi="Times New Roman" w:cs="Times New Roman"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4D41B5">
        <w:rPr>
          <w:rFonts w:ascii="Times New Roman" w:hAnsi="Times New Roman" w:cs="Times New Roman"/>
          <w:sz w:val="24"/>
          <w:szCs w:val="24"/>
        </w:rPr>
        <w:t>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4D41B5">
        <w:rPr>
          <w:rFonts w:ascii="Times New Roman" w:hAnsi="Times New Roman" w:cs="Times New Roman"/>
          <w:sz w:val="24"/>
          <w:szCs w:val="24"/>
        </w:rPr>
        <w:t>kemarin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tidak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melihat parameter-parameter penerimaan lain </w:t>
      </w:r>
      <w:r w:rsidR="004D41B5">
        <w:rPr>
          <w:rFonts w:ascii="Times New Roman" w:hAnsi="Times New Roman" w:cs="Times New Roman"/>
          <w:sz w:val="24"/>
          <w:szCs w:val="24"/>
        </w:rPr>
        <w:t>sehingga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dapat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mempengaruhi proses penentuan target ditahun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depan, m</w:t>
      </w:r>
      <w:r w:rsidRPr="003B7514">
        <w:rPr>
          <w:rFonts w:ascii="Times New Roman" w:hAnsi="Times New Roman" w:cs="Times New Roman"/>
          <w:sz w:val="24"/>
          <w:szCs w:val="24"/>
        </w:rPr>
        <w:t>aka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3B7514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3B7514">
        <w:rPr>
          <w:rFonts w:ascii="Times New Roman" w:hAnsi="Times New Roman" w:cs="Times New Roman"/>
          <w:sz w:val="24"/>
          <w:szCs w:val="24"/>
        </w:rPr>
        <w:t>itu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3B7514">
        <w:rPr>
          <w:rFonts w:ascii="Times New Roman" w:hAnsi="Times New Roman" w:cs="Times New Roman"/>
          <w:sz w:val="24"/>
          <w:szCs w:val="24"/>
        </w:rPr>
        <w:t>diperlukan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sistem yang dapat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mem</w:t>
      </w:r>
      <w:r w:rsidRPr="003B7514">
        <w:rPr>
          <w:rFonts w:ascii="Times New Roman" w:hAnsi="Times New Roman" w:cs="Times New Roman"/>
          <w:sz w:val="24"/>
          <w:szCs w:val="24"/>
        </w:rPr>
        <w:t>prediksi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target </w:t>
      </w:r>
      <w:r w:rsidR="00F7492E" w:rsidRPr="00FD48A1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7492E" w:rsidRPr="00FD48A1">
        <w:rPr>
          <w:rFonts w:ascii="Times New Roman" w:hAnsi="Times New Roman" w:cs="Times New Roman"/>
          <w:sz w:val="24"/>
          <w:szCs w:val="24"/>
        </w:rPr>
        <w:lastRenderedPageBreak/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7492E" w:rsidRPr="00FD48A1">
        <w:rPr>
          <w:rFonts w:ascii="Times New Roman" w:hAnsi="Times New Roman" w:cs="Times New Roman"/>
          <w:sz w:val="24"/>
          <w:szCs w:val="24"/>
        </w:rPr>
        <w:t>Bermotor (PKB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10463">
        <w:rPr>
          <w:rFonts w:ascii="Times New Roman" w:hAnsi="Times New Roman" w:cs="Times New Roman"/>
          <w:sz w:val="24"/>
          <w:szCs w:val="24"/>
        </w:rPr>
        <w:t>untuk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depan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10463">
        <w:rPr>
          <w:rFonts w:ascii="Times New Roman" w:hAnsi="Times New Roman" w:cs="Times New Roman"/>
          <w:sz w:val="24"/>
          <w:szCs w:val="24"/>
        </w:rPr>
        <w:t>dengan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10463">
        <w:rPr>
          <w:rFonts w:ascii="Times New Roman" w:hAnsi="Times New Roman" w:cs="Times New Roman"/>
          <w:sz w:val="24"/>
          <w:szCs w:val="24"/>
        </w:rPr>
        <w:t xml:space="preserve">memperhatikan parameter-parameter yang ada. </w:t>
      </w:r>
    </w:p>
    <w:p w:rsidR="00F7492E" w:rsidRDefault="00F7492E" w:rsidP="00AC2AD8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7492E">
        <w:rPr>
          <w:rFonts w:ascii="Times New Roman" w:hAnsi="Times New Roman" w:cs="Times New Roman"/>
          <w:sz w:val="24"/>
        </w:rPr>
        <w:t>Prediksi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merupakan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kegiatan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untuk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memperkirakan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apa yang 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terjadi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pada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masa yang 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datang. Proses perkiraan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pengukuran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berdasarkan data yang relevan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dengan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masa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lalu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dan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di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analisis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secara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ilmiah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menggunakan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metode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statistika yang bertujuan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untuk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memperbaiki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peristiwa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yang 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terjadi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pada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masa yang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 xml:space="preserve"> akan</w:t>
      </w:r>
      <w:r w:rsidR="001E45C3">
        <w:rPr>
          <w:rFonts w:ascii="Times New Roman" w:hAnsi="Times New Roman" w:cs="Times New Roman"/>
          <w:sz w:val="24"/>
        </w:rPr>
        <w:t xml:space="preserve"> datang. Dengan kata lain P</w:t>
      </w:r>
      <w:r w:rsidRPr="00F7492E">
        <w:rPr>
          <w:rFonts w:ascii="Times New Roman" w:hAnsi="Times New Roman" w:cs="Times New Roman"/>
          <w:sz w:val="24"/>
        </w:rPr>
        <w:t>rediksi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bertujuan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untuk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mendapatkan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perkiraan ya</w:t>
      </w:r>
      <w:r w:rsidR="00624C48">
        <w:rPr>
          <w:rFonts w:ascii="Times New Roman" w:hAnsi="Times New Roman" w:cs="Times New Roman"/>
          <w:sz w:val="24"/>
        </w:rPr>
        <w:t>ng bisa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624C48">
        <w:rPr>
          <w:rFonts w:ascii="Times New Roman" w:hAnsi="Times New Roman" w:cs="Times New Roman"/>
          <w:sz w:val="24"/>
        </w:rPr>
        <w:t>meminimumkan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624C48">
        <w:rPr>
          <w:rFonts w:ascii="Times New Roman" w:hAnsi="Times New Roman" w:cs="Times New Roman"/>
          <w:sz w:val="24"/>
        </w:rPr>
        <w:t>kesalahan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624C48">
        <w:rPr>
          <w:rFonts w:ascii="Times New Roman" w:hAnsi="Times New Roman" w:cs="Times New Roman"/>
          <w:sz w:val="24"/>
        </w:rPr>
        <w:t>P</w:t>
      </w:r>
      <w:r w:rsidRPr="00F7492E">
        <w:rPr>
          <w:rFonts w:ascii="Times New Roman" w:hAnsi="Times New Roman" w:cs="Times New Roman"/>
          <w:sz w:val="24"/>
        </w:rPr>
        <w:t>rediksi (</w:t>
      </w:r>
      <w:r w:rsidRPr="00F7492E">
        <w:rPr>
          <w:rFonts w:ascii="Times New Roman" w:hAnsi="Times New Roman" w:cs="Times New Roman"/>
          <w:i/>
          <w:sz w:val="24"/>
        </w:rPr>
        <w:t>forecast error</w:t>
      </w:r>
      <w:r w:rsidRPr="00F7492E">
        <w:rPr>
          <w:rFonts w:ascii="Times New Roman" w:hAnsi="Times New Roman" w:cs="Times New Roman"/>
          <w:sz w:val="24"/>
        </w:rPr>
        <w:t>) yang biasanya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diukur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dengan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i/>
          <w:sz w:val="24"/>
        </w:rPr>
        <w:t>Standard Error Estimate</w:t>
      </w:r>
      <w:r w:rsidRPr="00F7492E">
        <w:rPr>
          <w:rFonts w:ascii="Times New Roman" w:hAnsi="Times New Roman" w:cs="Times New Roman"/>
          <w:sz w:val="24"/>
        </w:rPr>
        <w:t xml:space="preserve"> (SEE), </w:t>
      </w:r>
      <w:r w:rsidR="00F6682F" w:rsidRPr="00F6682F">
        <w:rPr>
          <w:rFonts w:ascii="Times New Roman" w:hAnsi="Times New Roman" w:cs="Times New Roman"/>
          <w:sz w:val="24"/>
        </w:rPr>
        <w:t>RMSE (</w:t>
      </w:r>
      <w:r w:rsidR="00F6682F" w:rsidRPr="00F6682F">
        <w:rPr>
          <w:rFonts w:ascii="Times New Roman" w:hAnsi="Times New Roman" w:cs="Times New Roman"/>
          <w:i/>
          <w:iCs/>
          <w:sz w:val="24"/>
          <w:szCs w:val="24"/>
        </w:rPr>
        <w:t>Root Mean Squared Error)</w:t>
      </w:r>
      <w:r w:rsidR="00F6682F">
        <w:rPr>
          <w:rFonts w:ascii="Times New Roman" w:hAnsi="Times New Roman" w:cs="Times New Roman"/>
          <w:i/>
          <w:sz w:val="24"/>
        </w:rPr>
        <w:t xml:space="preserve">, </w:t>
      </w:r>
      <w:r w:rsidRPr="00F7492E">
        <w:rPr>
          <w:rFonts w:ascii="Times New Roman" w:hAnsi="Times New Roman" w:cs="Times New Roman"/>
          <w:i/>
          <w:sz w:val="24"/>
        </w:rPr>
        <w:t xml:space="preserve">Mean Absolute </w:t>
      </w:r>
      <w:r w:rsidR="001E45C3">
        <w:rPr>
          <w:rFonts w:ascii="Times New Roman" w:hAnsi="Times New Roman" w:cs="Times New Roman"/>
          <w:i/>
          <w:sz w:val="24"/>
        </w:rPr>
        <w:t xml:space="preserve">  </w:t>
      </w:r>
      <w:r w:rsidRPr="00F7492E">
        <w:rPr>
          <w:rFonts w:ascii="Times New Roman" w:hAnsi="Times New Roman" w:cs="Times New Roman"/>
          <w:i/>
          <w:sz w:val="24"/>
        </w:rPr>
        <w:t>Percent</w:t>
      </w:r>
      <w:r w:rsidR="004264E8">
        <w:rPr>
          <w:rFonts w:ascii="Times New Roman" w:hAnsi="Times New Roman" w:cs="Times New Roman"/>
          <w:i/>
          <w:sz w:val="24"/>
        </w:rPr>
        <w:t xml:space="preserve"> </w:t>
      </w:r>
      <w:r w:rsidRPr="00F7492E">
        <w:rPr>
          <w:rFonts w:ascii="Times New Roman" w:hAnsi="Times New Roman" w:cs="Times New Roman"/>
          <w:i/>
          <w:sz w:val="24"/>
        </w:rPr>
        <w:t>Error</w:t>
      </w:r>
      <w:r w:rsidRPr="00F7492E">
        <w:rPr>
          <w:rFonts w:ascii="Times New Roman" w:hAnsi="Times New Roman" w:cs="Times New Roman"/>
          <w:sz w:val="24"/>
        </w:rPr>
        <w:t xml:space="preserve"> (MAPE) dan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Pr="00F7492E">
        <w:rPr>
          <w:rFonts w:ascii="Times New Roman" w:hAnsi="Times New Roman" w:cs="Times New Roman"/>
          <w:sz w:val="24"/>
        </w:rPr>
        <w:t>sebagainya</w:t>
      </w:r>
      <w:r>
        <w:rPr>
          <w:rFonts w:ascii="Times New Roman" w:hAnsi="Times New Roman" w:cs="Times New Roman"/>
          <w:sz w:val="24"/>
        </w:rPr>
        <w:t>.</w:t>
      </w:r>
    </w:p>
    <w:p w:rsidR="0032001C" w:rsidRPr="0032001C" w:rsidRDefault="00624C48" w:rsidP="0032001C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Dalam</w:t>
      </w:r>
      <w:r w:rsidR="001E45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</w:t>
      </w:r>
      <w:r w:rsidR="00F7492E" w:rsidRPr="00F7492E">
        <w:rPr>
          <w:rFonts w:ascii="Times New Roman" w:hAnsi="Times New Roman" w:cs="Times New Roman"/>
          <w:sz w:val="24"/>
        </w:rPr>
        <w:t>rediksi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A47E37">
        <w:rPr>
          <w:rFonts w:ascii="Times New Roman" w:hAnsi="Times New Roman" w:cs="Times New Roman"/>
          <w:sz w:val="24"/>
        </w:rPr>
        <w:t xml:space="preserve">Pendapatan </w:t>
      </w:r>
      <w:r w:rsidR="00F7492E" w:rsidRPr="00FD48A1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7492E" w:rsidRPr="00FD48A1">
        <w:rPr>
          <w:rFonts w:ascii="Times New Roman" w:hAnsi="Times New Roman" w:cs="Times New Roman"/>
          <w:sz w:val="24"/>
          <w:szCs w:val="24"/>
        </w:rPr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7492E" w:rsidRPr="00FD48A1">
        <w:rPr>
          <w:rFonts w:ascii="Times New Roman" w:hAnsi="Times New Roman" w:cs="Times New Roman"/>
          <w:sz w:val="24"/>
          <w:szCs w:val="24"/>
        </w:rPr>
        <w:t>Bermotor (PKB)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ini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menggunakan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metode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Regresi Linier, met</w:t>
      </w:r>
      <w:r>
        <w:rPr>
          <w:rFonts w:ascii="Times New Roman" w:hAnsi="Times New Roman" w:cs="Times New Roman"/>
          <w:sz w:val="24"/>
        </w:rPr>
        <w:t>ode</w:t>
      </w:r>
      <w:r w:rsidR="001E45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ini</w:t>
      </w:r>
      <w:r w:rsidR="001E45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merupakan</w:t>
      </w:r>
      <w:r w:rsidR="001E45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suatu</w:t>
      </w:r>
      <w:r w:rsidR="001E45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teknik</w:t>
      </w:r>
      <w:r w:rsidR="001E45C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P</w:t>
      </w:r>
      <w:r w:rsidR="00F7492E" w:rsidRPr="00F7492E">
        <w:rPr>
          <w:rFonts w:ascii="Times New Roman" w:hAnsi="Times New Roman" w:cs="Times New Roman"/>
          <w:sz w:val="24"/>
        </w:rPr>
        <w:t>rediksi yang didasarkan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atas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analisis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perilaku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atau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nilai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masa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lalu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suatu</w:t>
      </w:r>
      <w:r w:rsidR="001E45C3">
        <w:rPr>
          <w:rFonts w:ascii="Times New Roman" w:hAnsi="Times New Roman" w:cs="Times New Roman"/>
          <w:sz w:val="24"/>
        </w:rPr>
        <w:t xml:space="preserve"> variabel </w:t>
      </w:r>
      <w:r w:rsidR="00F7492E" w:rsidRPr="00F7492E">
        <w:rPr>
          <w:rFonts w:ascii="Times New Roman" w:hAnsi="Times New Roman" w:cs="Times New Roman"/>
          <w:sz w:val="24"/>
        </w:rPr>
        <w:t xml:space="preserve"> yang disusun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menurut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urutan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waktu.</w:t>
      </w:r>
      <w:r w:rsidR="00AD7A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Metode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ini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berdasarkan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atas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penggunaan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analisis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pola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hubungan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antara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CA6027">
        <w:rPr>
          <w:rFonts w:ascii="Times New Roman" w:hAnsi="Times New Roman" w:cs="Times New Roman"/>
          <w:sz w:val="24"/>
        </w:rPr>
        <w:t>variabel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yang 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diperkirakan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F7492E" w:rsidRPr="00F7492E">
        <w:rPr>
          <w:rFonts w:ascii="Times New Roman" w:hAnsi="Times New Roman" w:cs="Times New Roman"/>
          <w:sz w:val="24"/>
        </w:rPr>
        <w:t>dengan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CA6027">
        <w:rPr>
          <w:rFonts w:ascii="Times New Roman" w:hAnsi="Times New Roman" w:cs="Times New Roman"/>
          <w:sz w:val="24"/>
        </w:rPr>
        <w:t>variabel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085D5A">
        <w:rPr>
          <w:rFonts w:ascii="Times New Roman" w:hAnsi="Times New Roman" w:cs="Times New Roman"/>
          <w:sz w:val="24"/>
        </w:rPr>
        <w:t>bebas</w:t>
      </w:r>
      <w:r w:rsidR="00F6682F">
        <w:rPr>
          <w:rFonts w:ascii="Times New Roman" w:hAnsi="Times New Roman" w:cs="Times New Roman"/>
          <w:sz w:val="24"/>
        </w:rPr>
        <w:t>, variabel</w:t>
      </w:r>
      <w:r w:rsidR="004F4F32">
        <w:rPr>
          <w:rFonts w:ascii="Times New Roman" w:hAnsi="Times New Roman" w:cs="Times New Roman"/>
          <w:sz w:val="24"/>
        </w:rPr>
        <w:t xml:space="preserve"> yang digunakan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>pada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>penelitian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>ini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>adalah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>jumlah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>pemasukan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>dan target</w:t>
      </w:r>
      <w:r w:rsidR="004264E8">
        <w:rPr>
          <w:rFonts w:ascii="Times New Roman" w:hAnsi="Times New Roman" w:cs="Times New Roman"/>
          <w:sz w:val="24"/>
        </w:rPr>
        <w:t xml:space="preserve"> 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 xml:space="preserve"> tahun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4F4F32">
        <w:rPr>
          <w:rFonts w:ascii="Times New Roman" w:hAnsi="Times New Roman" w:cs="Times New Roman"/>
          <w:sz w:val="24"/>
        </w:rPr>
        <w:t>berikutnya</w:t>
      </w:r>
      <w:r w:rsidR="00F7492E">
        <w:rPr>
          <w:rFonts w:ascii="Times New Roman" w:hAnsi="Times New Roman" w:cs="Times New Roman"/>
          <w:sz w:val="24"/>
        </w:rPr>
        <w:t>.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085D5A" w:rsidRPr="00F7492E">
        <w:rPr>
          <w:rFonts w:ascii="Times New Roman" w:hAnsi="Times New Roman" w:cs="Times New Roman"/>
          <w:sz w:val="24"/>
        </w:rPr>
        <w:t>P</w:t>
      </w:r>
      <w:r w:rsidR="0032001C" w:rsidRPr="00F7492E">
        <w:rPr>
          <w:rFonts w:ascii="Times New Roman" w:hAnsi="Times New Roman" w:cs="Times New Roman"/>
          <w:sz w:val="24"/>
        </w:rPr>
        <w:t>rediksi</w:t>
      </w:r>
      <w:r w:rsidR="00A47E37">
        <w:rPr>
          <w:rFonts w:ascii="Times New Roman" w:hAnsi="Times New Roman" w:cs="Times New Roman"/>
          <w:sz w:val="24"/>
        </w:rPr>
        <w:t xml:space="preserve"> Pendapatan</w:t>
      </w:r>
      <w:r w:rsidR="001E45C3">
        <w:rPr>
          <w:rFonts w:ascii="Times New Roman" w:hAnsi="Times New Roman" w:cs="Times New Roman"/>
          <w:sz w:val="24"/>
        </w:rPr>
        <w:t xml:space="preserve"> </w:t>
      </w:r>
      <w:r w:rsidR="0032001C" w:rsidRPr="00FD48A1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FD48A1">
        <w:rPr>
          <w:rFonts w:ascii="Times New Roman" w:hAnsi="Times New Roman" w:cs="Times New Roman"/>
          <w:sz w:val="24"/>
          <w:szCs w:val="24"/>
        </w:rPr>
        <w:t>Kendaraan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FD48A1">
        <w:rPr>
          <w:rFonts w:ascii="Times New Roman" w:hAnsi="Times New Roman" w:cs="Times New Roman"/>
          <w:sz w:val="24"/>
          <w:szCs w:val="24"/>
        </w:rPr>
        <w:t>Bermotor (PKB)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memiliki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keunggulan,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yaitu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dapat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 xml:space="preserve">memprediksi data </w:t>
      </w:r>
      <w:r w:rsidR="0032001C" w:rsidRPr="0032001C">
        <w:rPr>
          <w:rFonts w:ascii="Times New Roman" w:hAnsi="Times New Roman" w:cs="Times New Roman"/>
          <w:i/>
          <w:iCs/>
          <w:sz w:val="24"/>
          <w:szCs w:val="24"/>
        </w:rPr>
        <w:t xml:space="preserve">time series </w:t>
      </w:r>
      <w:r w:rsidR="0032001C" w:rsidRPr="0032001C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beberapa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tertentu, yang dirangkum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dan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dihitung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sehingga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menghasilkan</w:t>
      </w:r>
      <w:r w:rsidR="004264E8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prediksi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yang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4264E8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datang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dengan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hasil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berupa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jumlah</w:t>
      </w:r>
      <w:r>
        <w:rPr>
          <w:rFonts w:ascii="Times New Roman" w:hAnsi="Times New Roman" w:cs="Times New Roman"/>
          <w:sz w:val="24"/>
          <w:szCs w:val="24"/>
        </w:rPr>
        <w:t xml:space="preserve"> target P</w:t>
      </w:r>
      <w:r w:rsidR="0032001C" w:rsidRPr="0032001C">
        <w:rPr>
          <w:rFonts w:ascii="Times New Roman" w:hAnsi="Times New Roman" w:cs="Times New Roman"/>
          <w:sz w:val="24"/>
          <w:szCs w:val="24"/>
        </w:rPr>
        <w:t>endapat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pajak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kenderaan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bermotor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untuk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tahun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2001C" w:rsidRPr="0032001C">
        <w:rPr>
          <w:rFonts w:ascii="Times New Roman" w:hAnsi="Times New Roman" w:cs="Times New Roman"/>
          <w:sz w:val="24"/>
          <w:szCs w:val="24"/>
        </w:rPr>
        <w:t>berikutnya.</w:t>
      </w:r>
    </w:p>
    <w:p w:rsidR="00A47E37" w:rsidRDefault="00A47E37" w:rsidP="00C23829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27D18" w:rsidRPr="009C4E25" w:rsidRDefault="0032001C" w:rsidP="00C23829">
      <w:pPr>
        <w:spacing w:after="0" w:line="48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Berdasarkan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822F4F" w:rsidRPr="009C4E25">
        <w:rPr>
          <w:rFonts w:ascii="Times New Roman" w:hAnsi="Times New Roman" w:cs="Times New Roman"/>
          <w:sz w:val="24"/>
          <w:szCs w:val="24"/>
        </w:rPr>
        <w:t>raian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822F4F" w:rsidRPr="009C4E25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822F4F" w:rsidRPr="009C4E25">
        <w:rPr>
          <w:rFonts w:ascii="Times New Roman" w:hAnsi="Times New Roman" w:cs="Times New Roman"/>
          <w:sz w:val="24"/>
          <w:szCs w:val="24"/>
        </w:rPr>
        <w:t>latar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822F4F" w:rsidRPr="009C4E25">
        <w:rPr>
          <w:rFonts w:ascii="Times New Roman" w:hAnsi="Times New Roman" w:cs="Times New Roman"/>
          <w:sz w:val="24"/>
          <w:szCs w:val="24"/>
        </w:rPr>
        <w:t>belakang</w:t>
      </w:r>
      <w:r w:rsidR="00CD228C" w:rsidRPr="009C4E25">
        <w:rPr>
          <w:rFonts w:ascii="Times New Roman" w:hAnsi="Times New Roman" w:cs="Times New Roman"/>
          <w:sz w:val="24"/>
          <w:szCs w:val="24"/>
        </w:rPr>
        <w:t>, maka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D228C" w:rsidRPr="009C4E25">
        <w:rPr>
          <w:rFonts w:ascii="Times New Roman" w:hAnsi="Times New Roman" w:cs="Times New Roman"/>
          <w:sz w:val="24"/>
          <w:szCs w:val="24"/>
        </w:rPr>
        <w:t>penulis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D228C" w:rsidRPr="009C4E25">
        <w:rPr>
          <w:rFonts w:ascii="Times New Roman" w:hAnsi="Times New Roman" w:cs="Times New Roman"/>
          <w:sz w:val="24"/>
          <w:szCs w:val="24"/>
        </w:rPr>
        <w:t>memilih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D228C" w:rsidRPr="009C4E25">
        <w:rPr>
          <w:rFonts w:ascii="Times New Roman" w:hAnsi="Times New Roman" w:cs="Times New Roman"/>
          <w:sz w:val="24"/>
          <w:szCs w:val="24"/>
        </w:rPr>
        <w:t>judul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D228C" w:rsidRPr="009C4E25">
        <w:rPr>
          <w:rFonts w:ascii="Times New Roman" w:hAnsi="Times New Roman" w:cs="Times New Roman"/>
          <w:sz w:val="24"/>
          <w:szCs w:val="24"/>
        </w:rPr>
        <w:t>penelitian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CD228C" w:rsidRPr="009C4E25">
        <w:rPr>
          <w:rFonts w:ascii="Times New Roman" w:hAnsi="Times New Roman" w:cs="Times New Roman"/>
          <w:b/>
          <w:sz w:val="24"/>
          <w:szCs w:val="24"/>
        </w:rPr>
        <w:t>“</w:t>
      </w:r>
      <w:r w:rsidR="001E4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06A6">
        <w:rPr>
          <w:rFonts w:ascii="Times New Roman" w:hAnsi="Times New Roman" w:cs="Times New Roman"/>
          <w:b/>
          <w:bCs/>
          <w:sz w:val="24"/>
          <w:szCs w:val="24"/>
        </w:rPr>
        <w:t>Prediksi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2E">
        <w:rPr>
          <w:rFonts w:ascii="Times New Roman" w:hAnsi="Times New Roman" w:cs="Times New Roman"/>
          <w:b/>
          <w:bCs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2E">
        <w:rPr>
          <w:rFonts w:ascii="Times New Roman" w:hAnsi="Times New Roman" w:cs="Times New Roman"/>
          <w:b/>
          <w:bCs/>
          <w:sz w:val="24"/>
          <w:szCs w:val="24"/>
        </w:rPr>
        <w:t>Pajak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2E">
        <w:rPr>
          <w:rFonts w:ascii="Times New Roman" w:hAnsi="Times New Roman" w:cs="Times New Roman"/>
          <w:b/>
          <w:bCs/>
          <w:sz w:val="24"/>
          <w:szCs w:val="24"/>
        </w:rPr>
        <w:t>Kendaraan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6027">
        <w:rPr>
          <w:rFonts w:ascii="Times New Roman" w:hAnsi="Times New Roman" w:cs="Times New Roman"/>
          <w:b/>
          <w:bCs/>
          <w:sz w:val="24"/>
          <w:szCs w:val="24"/>
        </w:rPr>
        <w:t>Bermotor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6027">
        <w:rPr>
          <w:rFonts w:ascii="Times New Roman" w:hAnsi="Times New Roman" w:cs="Times New Roman"/>
          <w:b/>
          <w:bCs/>
          <w:sz w:val="24"/>
          <w:szCs w:val="24"/>
        </w:rPr>
        <w:t>di</w:t>
      </w:r>
      <w:r w:rsidR="004264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2E">
        <w:rPr>
          <w:rFonts w:ascii="Times New Roman" w:hAnsi="Times New Roman" w:cs="Times New Roman"/>
          <w:b/>
          <w:bCs/>
          <w:sz w:val="24"/>
          <w:szCs w:val="24"/>
        </w:rPr>
        <w:t>Kota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2E">
        <w:rPr>
          <w:rFonts w:ascii="Times New Roman" w:hAnsi="Times New Roman" w:cs="Times New Roman"/>
          <w:b/>
          <w:bCs/>
          <w:sz w:val="24"/>
          <w:szCs w:val="24"/>
        </w:rPr>
        <w:t>Gorontalo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2E">
        <w:rPr>
          <w:rFonts w:ascii="Times New Roman" w:hAnsi="Times New Roman" w:cs="Times New Roman"/>
          <w:b/>
          <w:bCs/>
          <w:sz w:val="24"/>
          <w:szCs w:val="24"/>
        </w:rPr>
        <w:t>Menggunakan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2E">
        <w:rPr>
          <w:rFonts w:ascii="Times New Roman" w:hAnsi="Times New Roman" w:cs="Times New Roman"/>
          <w:b/>
          <w:bCs/>
          <w:sz w:val="24"/>
          <w:szCs w:val="24"/>
        </w:rPr>
        <w:t>Metode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492E" w:rsidRPr="00F7492E">
        <w:rPr>
          <w:rFonts w:ascii="Times New Roman" w:hAnsi="Times New Roman" w:cs="Times New Roman"/>
          <w:b/>
          <w:i/>
          <w:sz w:val="24"/>
        </w:rPr>
        <w:t>Linear Regression</w:t>
      </w:r>
      <w:r w:rsidR="004406A6">
        <w:rPr>
          <w:rFonts w:ascii="Times New Roman" w:hAnsi="Times New Roman" w:cs="Times New Roman"/>
          <w:b/>
          <w:bCs/>
          <w:sz w:val="24"/>
          <w:szCs w:val="24"/>
        </w:rPr>
        <w:t xml:space="preserve"> (Studi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06A6">
        <w:rPr>
          <w:rFonts w:ascii="Times New Roman" w:hAnsi="Times New Roman" w:cs="Times New Roman"/>
          <w:b/>
          <w:bCs/>
          <w:sz w:val="24"/>
          <w:szCs w:val="24"/>
        </w:rPr>
        <w:t>Kasus</w:t>
      </w:r>
      <w:r w:rsidR="001E45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406A6">
        <w:rPr>
          <w:rFonts w:ascii="Times New Roman" w:hAnsi="Times New Roman" w:cs="Times New Roman"/>
          <w:b/>
          <w:bCs/>
          <w:sz w:val="24"/>
          <w:szCs w:val="24"/>
        </w:rPr>
        <w:t xml:space="preserve">pada Kantor </w:t>
      </w:r>
      <w:r w:rsidR="00F7492E">
        <w:rPr>
          <w:rFonts w:ascii="Times New Roman" w:hAnsi="Times New Roman" w:cs="Times New Roman"/>
          <w:b/>
          <w:bCs/>
          <w:sz w:val="24"/>
          <w:szCs w:val="24"/>
        </w:rPr>
        <w:t>UPTD Samsat</w:t>
      </w:r>
      <w:r w:rsidR="004406A6">
        <w:rPr>
          <w:rFonts w:ascii="Times New Roman" w:hAnsi="Times New Roman" w:cs="Times New Roman"/>
          <w:b/>
          <w:bCs/>
          <w:sz w:val="24"/>
          <w:szCs w:val="24"/>
        </w:rPr>
        <w:t xml:space="preserve"> Kota Gorontalo)</w:t>
      </w:r>
      <w:r w:rsidR="00CD228C" w:rsidRPr="009C4E25">
        <w:rPr>
          <w:rFonts w:ascii="Times New Roman" w:hAnsi="Times New Roman" w:cs="Times New Roman"/>
          <w:b/>
          <w:sz w:val="24"/>
          <w:szCs w:val="24"/>
        </w:rPr>
        <w:t>”</w:t>
      </w:r>
      <w:r w:rsidR="00CD228C" w:rsidRPr="009C4E25">
        <w:rPr>
          <w:rFonts w:ascii="Times New Roman" w:hAnsi="Times New Roman" w:cs="Times New Roman"/>
          <w:sz w:val="24"/>
          <w:szCs w:val="24"/>
        </w:rPr>
        <w:t>.</w:t>
      </w:r>
    </w:p>
    <w:p w:rsidR="00336548" w:rsidRPr="009C4E25" w:rsidRDefault="00E32C1E" w:rsidP="0082270C">
      <w:pPr>
        <w:pStyle w:val="Heading1"/>
        <w:numPr>
          <w:ilvl w:val="1"/>
          <w:numId w:val="31"/>
        </w:numPr>
        <w:spacing w:before="0" w:line="480" w:lineRule="auto"/>
        <w:ind w:left="709" w:hanging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t>IdetifikasiMasalah</w:t>
      </w:r>
    </w:p>
    <w:p w:rsidR="00027D18" w:rsidRDefault="00027D18" w:rsidP="00027D18">
      <w:pPr>
        <w:ind w:left="-90" w:firstLine="799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Berdasarkan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uraian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latar</w:t>
      </w:r>
      <w:r w:rsidR="00AD7AC3">
        <w:rPr>
          <w:rFonts w:ascii="Times New Roman" w:hAnsi="Times New Roman" w:cs="Times New Roman"/>
          <w:sz w:val="24"/>
          <w:szCs w:val="24"/>
        </w:rPr>
        <w:t xml:space="preserve"> belakang, </w:t>
      </w:r>
      <w:r w:rsidRPr="009C4E25">
        <w:rPr>
          <w:rFonts w:ascii="Times New Roman" w:hAnsi="Times New Roman" w:cs="Times New Roman"/>
          <w:sz w:val="24"/>
          <w:szCs w:val="24"/>
        </w:rPr>
        <w:t>maka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identifi</w:t>
      </w:r>
      <w:r w:rsidR="00602C5F">
        <w:rPr>
          <w:rFonts w:ascii="Times New Roman" w:hAnsi="Times New Roman" w:cs="Times New Roman"/>
          <w:sz w:val="24"/>
          <w:szCs w:val="24"/>
        </w:rPr>
        <w:t>kasi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02C5F">
        <w:rPr>
          <w:rFonts w:ascii="Times New Roman" w:hAnsi="Times New Roman" w:cs="Times New Roman"/>
          <w:sz w:val="24"/>
          <w:szCs w:val="24"/>
        </w:rPr>
        <w:t>masalah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02C5F">
        <w:rPr>
          <w:rFonts w:ascii="Times New Roman" w:hAnsi="Times New Roman" w:cs="Times New Roman"/>
          <w:sz w:val="24"/>
          <w:szCs w:val="24"/>
        </w:rPr>
        <w:t>yaitu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02C5F">
        <w:rPr>
          <w:rFonts w:ascii="Times New Roman" w:hAnsi="Times New Roman" w:cs="Times New Roman"/>
          <w:sz w:val="24"/>
          <w:szCs w:val="24"/>
        </w:rPr>
        <w:t>terdiri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02C5F">
        <w:rPr>
          <w:rFonts w:ascii="Times New Roman" w:hAnsi="Times New Roman" w:cs="Times New Roman"/>
          <w:sz w:val="24"/>
          <w:szCs w:val="24"/>
        </w:rPr>
        <w:t>dari</w:t>
      </w:r>
      <w:r w:rsidRPr="009C4E25">
        <w:rPr>
          <w:rFonts w:ascii="Times New Roman" w:hAnsi="Times New Roman" w:cs="Times New Roman"/>
          <w:sz w:val="24"/>
          <w:szCs w:val="24"/>
        </w:rPr>
        <w:t>:</w:t>
      </w:r>
    </w:p>
    <w:p w:rsidR="00F7492E" w:rsidRPr="00F7492E" w:rsidRDefault="0053653B" w:rsidP="004406A6">
      <w:pPr>
        <w:pStyle w:val="ListParagraph"/>
        <w:numPr>
          <w:ilvl w:val="0"/>
          <w:numId w:val="40"/>
        </w:numPr>
        <w:spacing w:after="0" w:line="48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Tidak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95B1D">
        <w:rPr>
          <w:rFonts w:ascii="Times New Roman" w:hAnsi="Times New Roman" w:cs="Times New Roman"/>
          <w:sz w:val="24"/>
          <w:szCs w:val="24"/>
        </w:rPr>
        <w:t>tercapainya t</w:t>
      </w:r>
      <w:r>
        <w:rPr>
          <w:rFonts w:ascii="Times New Roman" w:hAnsi="Times New Roman" w:cs="Times New Roman"/>
          <w:sz w:val="24"/>
          <w:szCs w:val="24"/>
        </w:rPr>
        <w:t>arge</w:t>
      </w:r>
      <w:r w:rsidR="007B2F02">
        <w:rPr>
          <w:rFonts w:ascii="Times New Roman" w:hAnsi="Times New Roman" w:cs="Times New Roman"/>
          <w:sz w:val="24"/>
          <w:szCs w:val="24"/>
        </w:rPr>
        <w:t>t</w:t>
      </w:r>
      <w:r w:rsidR="00F95B1D">
        <w:rPr>
          <w:rFonts w:ascii="Times New Roman" w:hAnsi="Times New Roman" w:cs="Times New Roman"/>
          <w:sz w:val="24"/>
          <w:szCs w:val="24"/>
        </w:rPr>
        <w:t xml:space="preserve"> pendapatan</w:t>
      </w:r>
      <w:r w:rsidR="007B2F02">
        <w:rPr>
          <w:rFonts w:ascii="Times New Roman" w:hAnsi="Times New Roman" w:cs="Times New Roman"/>
          <w:sz w:val="24"/>
          <w:szCs w:val="24"/>
        </w:rPr>
        <w:t xml:space="preserve"> </w:t>
      </w:r>
      <w:r w:rsidR="00F95B1D">
        <w:rPr>
          <w:rFonts w:ascii="Times New Roman" w:hAnsi="Times New Roman" w:cs="Times New Roman"/>
          <w:sz w:val="24"/>
          <w:szCs w:val="24"/>
        </w:rPr>
        <w:t>p</w:t>
      </w:r>
      <w:r w:rsidR="007B2F02">
        <w:rPr>
          <w:rFonts w:ascii="Times New Roman" w:hAnsi="Times New Roman" w:cs="Times New Roman"/>
          <w:sz w:val="24"/>
          <w:szCs w:val="24"/>
        </w:rPr>
        <w:t>ajak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95B1D">
        <w:rPr>
          <w:rFonts w:ascii="Times New Roman" w:hAnsi="Times New Roman" w:cs="Times New Roman"/>
          <w:sz w:val="24"/>
          <w:szCs w:val="24"/>
        </w:rPr>
        <w:t>k</w:t>
      </w:r>
      <w:r w:rsidR="007B2F02">
        <w:rPr>
          <w:rFonts w:ascii="Times New Roman" w:hAnsi="Times New Roman" w:cs="Times New Roman"/>
          <w:sz w:val="24"/>
          <w:szCs w:val="24"/>
        </w:rPr>
        <w:t>endaraan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95B1D">
        <w:rPr>
          <w:rFonts w:ascii="Times New Roman" w:hAnsi="Times New Roman" w:cs="Times New Roman"/>
          <w:sz w:val="24"/>
          <w:szCs w:val="24"/>
        </w:rPr>
        <w:t>b</w:t>
      </w:r>
      <w:r w:rsidR="007B2F02">
        <w:rPr>
          <w:rFonts w:ascii="Times New Roman" w:hAnsi="Times New Roman" w:cs="Times New Roman"/>
          <w:sz w:val="24"/>
          <w:szCs w:val="24"/>
        </w:rPr>
        <w:t>ermotor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>
        <w:rPr>
          <w:rFonts w:ascii="Times New Roman" w:hAnsi="Times New Roman" w:cs="Times New Roman"/>
          <w:sz w:val="24"/>
          <w:szCs w:val="24"/>
        </w:rPr>
        <w:t>pada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>
        <w:rPr>
          <w:rFonts w:ascii="Times New Roman" w:hAnsi="Times New Roman" w:cs="Times New Roman"/>
          <w:sz w:val="24"/>
          <w:szCs w:val="24"/>
        </w:rPr>
        <w:t>kantor UPTD Samsat Kota Gorontalo</w:t>
      </w:r>
    </w:p>
    <w:p w:rsidR="004406A6" w:rsidRDefault="00F7492E" w:rsidP="004406A6">
      <w:pPr>
        <w:pStyle w:val="ListParagraph"/>
        <w:numPr>
          <w:ilvl w:val="0"/>
          <w:numId w:val="40"/>
        </w:numPr>
        <w:spacing w:after="0" w:line="480" w:lineRule="auto"/>
        <w:ind w:left="720" w:hanging="450"/>
        <w:jc w:val="both"/>
        <w:rPr>
          <w:rFonts w:ascii="Times New Roman" w:hAnsi="Times New Roman" w:cs="Times New Roman"/>
          <w:sz w:val="24"/>
          <w:szCs w:val="24"/>
        </w:rPr>
      </w:pPr>
      <w:r w:rsidRPr="00F7492E">
        <w:rPr>
          <w:rFonts w:ascii="Times New Roman" w:hAnsi="Times New Roman" w:cs="Times New Roman"/>
          <w:bCs/>
          <w:sz w:val="24"/>
          <w:szCs w:val="24"/>
        </w:rPr>
        <w:t>UPTD Samsat Kota Gorontalo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66D5">
        <w:rPr>
          <w:rFonts w:ascii="Times New Roman" w:hAnsi="Times New Roman" w:cs="Times New Roman"/>
          <w:sz w:val="24"/>
          <w:szCs w:val="24"/>
        </w:rPr>
        <w:t>belum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3F66D5">
        <w:rPr>
          <w:rFonts w:ascii="Times New Roman" w:hAnsi="Times New Roman" w:cs="Times New Roman"/>
          <w:sz w:val="24"/>
          <w:szCs w:val="24"/>
        </w:rPr>
        <w:t>menggun</w:t>
      </w:r>
      <w:r w:rsidR="004406A6">
        <w:rPr>
          <w:rFonts w:ascii="Times New Roman" w:hAnsi="Times New Roman" w:cs="Times New Roman"/>
          <w:sz w:val="24"/>
          <w:szCs w:val="24"/>
        </w:rPr>
        <w:t>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4406A6">
        <w:rPr>
          <w:rFonts w:ascii="Times New Roman" w:hAnsi="Times New Roman" w:cs="Times New Roman"/>
          <w:sz w:val="24"/>
          <w:szCs w:val="24"/>
        </w:rPr>
        <w:t>sistem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terkomputerisasi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4406A6">
        <w:rPr>
          <w:rFonts w:ascii="Times New Roman" w:hAnsi="Times New Roman" w:cs="Times New Roman"/>
          <w:sz w:val="24"/>
          <w:szCs w:val="24"/>
        </w:rPr>
        <w:t>untuk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4406A6">
        <w:rPr>
          <w:rFonts w:ascii="Times New Roman" w:hAnsi="Times New Roman" w:cs="Times New Roman"/>
          <w:sz w:val="24"/>
          <w:szCs w:val="24"/>
        </w:rPr>
        <w:t>prediksi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F95B1D">
        <w:rPr>
          <w:rFonts w:ascii="Times New Roman" w:hAnsi="Times New Roman" w:cs="Times New Roman"/>
          <w:sz w:val="24"/>
          <w:szCs w:val="24"/>
        </w:rPr>
        <w:t xml:space="preserve">pendapatan </w:t>
      </w:r>
      <w:r w:rsidR="004406A6" w:rsidRPr="004406A6">
        <w:rPr>
          <w:rFonts w:ascii="Times New Roman" w:hAnsi="Times New Roman" w:cs="Times New Roman"/>
          <w:bCs/>
          <w:sz w:val="24"/>
          <w:szCs w:val="24"/>
        </w:rPr>
        <w:t>pajak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kendaraan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bermotor di</w:t>
      </w:r>
      <w:r w:rsidR="004406A6" w:rsidRPr="004406A6">
        <w:rPr>
          <w:rFonts w:ascii="Times New Roman" w:hAnsi="Times New Roman" w:cs="Times New Roman"/>
          <w:bCs/>
          <w:sz w:val="24"/>
          <w:szCs w:val="24"/>
        </w:rPr>
        <w:t xml:space="preserve"> Kota Gorontalo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06A6">
        <w:rPr>
          <w:rFonts w:ascii="Times New Roman" w:hAnsi="Times New Roman" w:cs="Times New Roman"/>
          <w:color w:val="000000"/>
          <w:sz w:val="24"/>
          <w:szCs w:val="20"/>
        </w:rPr>
        <w:t>untuk</w:t>
      </w:r>
      <w:r w:rsidR="001E45C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4406A6">
        <w:rPr>
          <w:rFonts w:ascii="Times New Roman" w:hAnsi="Times New Roman" w:cs="Times New Roman"/>
          <w:color w:val="000000"/>
          <w:sz w:val="24"/>
          <w:szCs w:val="20"/>
        </w:rPr>
        <w:t>tahun</w:t>
      </w:r>
      <w:r w:rsidR="001E45C3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4406A6">
        <w:rPr>
          <w:rFonts w:ascii="Times New Roman" w:hAnsi="Times New Roman" w:cs="Times New Roman"/>
          <w:color w:val="000000"/>
          <w:sz w:val="24"/>
          <w:szCs w:val="20"/>
        </w:rPr>
        <w:t>berikutnya.</w:t>
      </w:r>
    </w:p>
    <w:p w:rsidR="00336548" w:rsidRPr="009C4E25" w:rsidRDefault="00E32C1E" w:rsidP="0082270C">
      <w:pPr>
        <w:pStyle w:val="Heading1"/>
        <w:numPr>
          <w:ilvl w:val="1"/>
          <w:numId w:val="31"/>
        </w:numPr>
        <w:spacing w:before="0" w:line="480" w:lineRule="auto"/>
        <w:ind w:left="709" w:hanging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t>Rumusan</w:t>
      </w:r>
      <w:r w:rsidR="00AD7AC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t>Masalah</w:t>
      </w:r>
    </w:p>
    <w:p w:rsidR="00336548" w:rsidRPr="009C4E25" w:rsidRDefault="00336548" w:rsidP="00624C48">
      <w:pPr>
        <w:spacing w:after="0" w:line="48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Berdasarkan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latar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belakang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diatas, maka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penulis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dapat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menentukan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rumusan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masalah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y</w:t>
      </w:r>
      <w:r w:rsidR="00602C5F">
        <w:rPr>
          <w:rFonts w:ascii="Times New Roman" w:hAnsi="Times New Roman" w:cs="Times New Roman"/>
          <w:sz w:val="24"/>
          <w:szCs w:val="24"/>
        </w:rPr>
        <w:t>aitu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02C5F">
        <w:rPr>
          <w:rFonts w:ascii="Times New Roman" w:hAnsi="Times New Roman" w:cs="Times New Roman"/>
          <w:sz w:val="24"/>
          <w:szCs w:val="24"/>
        </w:rPr>
        <w:t>sebagai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602C5F">
        <w:rPr>
          <w:rFonts w:ascii="Times New Roman" w:hAnsi="Times New Roman" w:cs="Times New Roman"/>
          <w:sz w:val="24"/>
          <w:szCs w:val="24"/>
        </w:rPr>
        <w:t>berikut</w:t>
      </w:r>
      <w:r w:rsidRPr="009C4E2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D00ED" w:rsidRPr="009C4E25" w:rsidRDefault="00AB2D10" w:rsidP="002D00ED">
      <w:pPr>
        <w:pStyle w:val="ListParagraph"/>
        <w:numPr>
          <w:ilvl w:val="0"/>
          <w:numId w:val="24"/>
        </w:numPr>
        <w:spacing w:after="0" w:line="48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Bagaimana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AC7F5E" w:rsidRPr="009C4E25">
        <w:rPr>
          <w:rFonts w:ascii="Times New Roman" w:hAnsi="Times New Roman" w:cs="Times New Roman"/>
          <w:sz w:val="24"/>
          <w:szCs w:val="24"/>
        </w:rPr>
        <w:t>hasil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AC7F5E" w:rsidRPr="009C4E25">
        <w:rPr>
          <w:rFonts w:ascii="Times New Roman" w:hAnsi="Times New Roman" w:cs="Times New Roman"/>
          <w:sz w:val="24"/>
          <w:szCs w:val="24"/>
        </w:rPr>
        <w:t>penerapan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Metode</w:t>
      </w:r>
      <w:r w:rsidR="004264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i/>
          <w:sz w:val="24"/>
        </w:rPr>
        <w:t>Linear Regression</w:t>
      </w:r>
      <w:r w:rsidR="001E45C3">
        <w:rPr>
          <w:rFonts w:ascii="Times New Roman" w:hAnsi="Times New Roman" w:cs="Times New Roman"/>
          <w:i/>
          <w:sz w:val="24"/>
        </w:rPr>
        <w:t xml:space="preserve"> </w:t>
      </w:r>
      <w:r w:rsidR="00E1572A" w:rsidRPr="007B2F02">
        <w:rPr>
          <w:rFonts w:ascii="Times New Roman" w:hAnsi="Times New Roman" w:cs="Times New Roman"/>
          <w:sz w:val="24"/>
          <w:szCs w:val="24"/>
        </w:rPr>
        <w:t>u</w:t>
      </w:r>
      <w:r w:rsidR="00A82EA9" w:rsidRPr="007B2F02">
        <w:rPr>
          <w:rFonts w:ascii="Times New Roman" w:hAnsi="Times New Roman" w:cs="Times New Roman"/>
          <w:sz w:val="24"/>
          <w:szCs w:val="24"/>
        </w:rPr>
        <w:t>ntuk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Prediksi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Pajak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Kendaraan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Bermotor di Kota Gorontalo</w:t>
      </w:r>
      <w:r w:rsidR="00AC7F5E" w:rsidRPr="009C4E25">
        <w:rPr>
          <w:rFonts w:ascii="Times New Roman" w:hAnsi="Times New Roman" w:cs="Times New Roman"/>
          <w:sz w:val="24"/>
          <w:szCs w:val="24"/>
        </w:rPr>
        <w:t>?</w:t>
      </w:r>
    </w:p>
    <w:p w:rsidR="001E45C3" w:rsidRDefault="003C6295" w:rsidP="001E45C3">
      <w:pPr>
        <w:pStyle w:val="ListParagraph"/>
        <w:numPr>
          <w:ilvl w:val="0"/>
          <w:numId w:val="24"/>
        </w:numPr>
        <w:spacing w:after="0" w:line="48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Seberapa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besar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>tingkat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>akurasi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>dalam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4406A6">
        <w:rPr>
          <w:rFonts w:ascii="Times New Roman" w:hAnsi="Times New Roman" w:cs="Times New Roman"/>
          <w:sz w:val="24"/>
          <w:szCs w:val="24"/>
        </w:rPr>
        <w:t>prediksi</w:t>
      </w:r>
      <w:r w:rsidR="00F95B1D">
        <w:rPr>
          <w:rFonts w:ascii="Times New Roman" w:hAnsi="Times New Roman" w:cs="Times New Roman"/>
          <w:sz w:val="24"/>
          <w:szCs w:val="24"/>
        </w:rPr>
        <w:t xml:space="preserve"> pendapatan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Pajak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Kendaraan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Bermotor di Kota Gorontalo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>dengan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Metode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i/>
          <w:sz w:val="24"/>
        </w:rPr>
        <w:t>Linear Regression</w:t>
      </w:r>
      <w:r w:rsidR="002D00ED" w:rsidRPr="009C4E25">
        <w:rPr>
          <w:rFonts w:ascii="Times New Roman" w:hAnsi="Times New Roman" w:cs="Times New Roman"/>
          <w:sz w:val="24"/>
          <w:szCs w:val="24"/>
        </w:rPr>
        <w:t>?</w:t>
      </w:r>
    </w:p>
    <w:p w:rsidR="001E45C3" w:rsidRDefault="001E45C3" w:rsidP="001E45C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5C3" w:rsidRDefault="001E45C3" w:rsidP="001E45C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5C3" w:rsidRDefault="001E45C3" w:rsidP="001E45C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5B1D" w:rsidRPr="001E45C3" w:rsidRDefault="00F95B1D" w:rsidP="001E45C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48" w:rsidRPr="009C4E25" w:rsidRDefault="00E32C1E" w:rsidP="0082270C">
      <w:pPr>
        <w:pStyle w:val="Heading1"/>
        <w:numPr>
          <w:ilvl w:val="1"/>
          <w:numId w:val="31"/>
        </w:numPr>
        <w:spacing w:before="0" w:line="480" w:lineRule="auto"/>
        <w:ind w:left="709" w:hanging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Tujuan</w:t>
      </w:r>
      <w:r w:rsidR="004264E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t>Penelitian</w:t>
      </w:r>
    </w:p>
    <w:p w:rsidR="00336548" w:rsidRPr="009C4E25" w:rsidRDefault="00336548" w:rsidP="00336548">
      <w:pPr>
        <w:pStyle w:val="ListParagraph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Tujuan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dari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penelitian yang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dilakukan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adalah :</w:t>
      </w:r>
    </w:p>
    <w:p w:rsidR="00336548" w:rsidRPr="009C4E25" w:rsidRDefault="00336548" w:rsidP="0082270C">
      <w:pPr>
        <w:pStyle w:val="ListParagraph"/>
        <w:numPr>
          <w:ilvl w:val="0"/>
          <w:numId w:val="28"/>
        </w:numPr>
        <w:spacing w:after="0" w:line="480" w:lineRule="auto"/>
        <w:ind w:left="709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4E25">
        <w:rPr>
          <w:rFonts w:ascii="Times New Roman" w:hAnsi="Times New Roman" w:cs="Times New Roman"/>
          <w:sz w:val="24"/>
          <w:szCs w:val="24"/>
        </w:rPr>
        <w:t>Untuk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mengetahui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517CC6" w:rsidRPr="009C4E25">
        <w:rPr>
          <w:rFonts w:ascii="Times New Roman" w:hAnsi="Times New Roman" w:cs="Times New Roman"/>
          <w:sz w:val="24"/>
          <w:szCs w:val="24"/>
        </w:rPr>
        <w:t>hasil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penerapan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Metode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i/>
          <w:sz w:val="24"/>
        </w:rPr>
        <w:t>Linear Regression</w:t>
      </w:r>
      <w:r w:rsidR="001E45C3">
        <w:rPr>
          <w:rFonts w:ascii="Times New Roman" w:hAnsi="Times New Roman" w:cs="Times New Roman"/>
          <w:i/>
          <w:sz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Prediksi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Pajak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Kendaraan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Bermotor di Kota Gorontalo</w:t>
      </w:r>
      <w:r w:rsidR="00893C49" w:rsidRPr="009C4E25">
        <w:rPr>
          <w:rFonts w:ascii="Times New Roman" w:hAnsi="Times New Roman" w:cs="Times New Roman"/>
          <w:sz w:val="24"/>
          <w:szCs w:val="24"/>
        </w:rPr>
        <w:t>.</w:t>
      </w:r>
    </w:p>
    <w:p w:rsidR="00336548" w:rsidRPr="009C4E25" w:rsidRDefault="00336548" w:rsidP="0082270C">
      <w:pPr>
        <w:pStyle w:val="ListParagraph"/>
        <w:numPr>
          <w:ilvl w:val="0"/>
          <w:numId w:val="28"/>
        </w:numPr>
        <w:spacing w:after="0" w:line="480" w:lineRule="auto"/>
        <w:ind w:left="709" w:hanging="567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9C4E25">
        <w:rPr>
          <w:rFonts w:ascii="Times New Roman" w:hAnsi="Times New Roman" w:cs="Times New Roman"/>
          <w:sz w:val="24"/>
          <w:szCs w:val="24"/>
        </w:rPr>
        <w:t>Untuk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>memperoleh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 xml:space="preserve">akurasi yang </w:t>
      </w:r>
      <w:r w:rsidR="00E05877">
        <w:rPr>
          <w:rFonts w:ascii="Times New Roman" w:hAnsi="Times New Roman" w:cs="Times New Roman"/>
          <w:sz w:val="24"/>
          <w:szCs w:val="24"/>
        </w:rPr>
        <w:t>baik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E05877">
        <w:rPr>
          <w:rFonts w:ascii="Times New Roman" w:hAnsi="Times New Roman" w:cs="Times New Roman"/>
          <w:sz w:val="24"/>
          <w:szCs w:val="24"/>
        </w:rPr>
        <w:t>dalam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>melakukan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Prediksi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Pajak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Kendaraan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Bermotor di Kota Gorontalo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>dengan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2D00ED" w:rsidRPr="009C4E25">
        <w:rPr>
          <w:rFonts w:ascii="Times New Roman" w:hAnsi="Times New Roman" w:cs="Times New Roman"/>
          <w:sz w:val="24"/>
          <w:szCs w:val="24"/>
        </w:rPr>
        <w:t>menggunakan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Metode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i/>
          <w:sz w:val="24"/>
        </w:rPr>
        <w:t xml:space="preserve">Linear </w:t>
      </w:r>
      <w:r w:rsidR="00055C50">
        <w:rPr>
          <w:rFonts w:ascii="Times New Roman" w:hAnsi="Times New Roman" w:cs="Times New Roman"/>
          <w:i/>
          <w:sz w:val="24"/>
        </w:rPr>
        <w:t xml:space="preserve"> </w:t>
      </w:r>
      <w:r w:rsidR="001E45C3">
        <w:rPr>
          <w:rFonts w:ascii="Times New Roman" w:hAnsi="Times New Roman" w:cs="Times New Roman"/>
          <w:i/>
          <w:sz w:val="24"/>
        </w:rPr>
        <w:t xml:space="preserve"> </w:t>
      </w:r>
      <w:r w:rsidR="007B2F02" w:rsidRPr="007B2F02">
        <w:rPr>
          <w:rFonts w:ascii="Times New Roman" w:hAnsi="Times New Roman" w:cs="Times New Roman"/>
          <w:i/>
          <w:sz w:val="24"/>
        </w:rPr>
        <w:t>Regression</w:t>
      </w:r>
      <w:r w:rsidR="002D00ED" w:rsidRPr="009C4E25">
        <w:rPr>
          <w:rFonts w:ascii="Times New Roman" w:hAnsi="Times New Roman" w:cs="Times New Roman"/>
          <w:i/>
          <w:sz w:val="24"/>
          <w:szCs w:val="24"/>
        </w:rPr>
        <w:t>.</w:t>
      </w:r>
    </w:p>
    <w:p w:rsidR="00E32C1E" w:rsidRPr="009C4E25" w:rsidRDefault="00E32C1E" w:rsidP="0082270C">
      <w:pPr>
        <w:pStyle w:val="Heading1"/>
        <w:numPr>
          <w:ilvl w:val="1"/>
          <w:numId w:val="31"/>
        </w:numPr>
        <w:spacing w:before="0" w:line="480" w:lineRule="auto"/>
        <w:ind w:left="709" w:hanging="70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t>Manfaat</w:t>
      </w:r>
      <w:r w:rsidR="004264E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b/>
          <w:color w:val="auto"/>
          <w:sz w:val="24"/>
          <w:szCs w:val="24"/>
        </w:rPr>
        <w:t>Penelitian</w:t>
      </w:r>
    </w:p>
    <w:p w:rsidR="00E32C1E" w:rsidRPr="009C4E25" w:rsidRDefault="00E32C1E" w:rsidP="00CD228C">
      <w:pPr>
        <w:pStyle w:val="ListParagraph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Manfaat</w:t>
      </w:r>
      <w:r w:rsidR="001E45C3">
        <w:rPr>
          <w:rFonts w:ascii="Times New Roman" w:hAnsi="Times New Roman" w:cs="Times New Roman"/>
          <w:sz w:val="24"/>
          <w:szCs w:val="24"/>
        </w:rPr>
        <w:t xml:space="preserve">  </w:t>
      </w:r>
      <w:r w:rsidRPr="009C4E25">
        <w:rPr>
          <w:rFonts w:ascii="Times New Roman" w:hAnsi="Times New Roman" w:cs="Times New Roman"/>
          <w:sz w:val="24"/>
          <w:szCs w:val="24"/>
        </w:rPr>
        <w:t>dalam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penelitian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ini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sebagai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berikut :</w:t>
      </w:r>
    </w:p>
    <w:p w:rsidR="00E32C1E" w:rsidRPr="009C4E25" w:rsidRDefault="00E32C1E" w:rsidP="0082270C">
      <w:pPr>
        <w:pStyle w:val="ListParagraph"/>
        <w:numPr>
          <w:ilvl w:val="0"/>
          <w:numId w:val="23"/>
        </w:numPr>
        <w:spacing w:after="0" w:line="48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Iptek</w:t>
      </w:r>
    </w:p>
    <w:p w:rsidR="00E32C1E" w:rsidRPr="009C4E25" w:rsidRDefault="00E32C1E" w:rsidP="00CD228C">
      <w:pPr>
        <w:pStyle w:val="ListParagraph"/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Diharapkan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dapat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memberikan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sumbangan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kepada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bidang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kajian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1E45C3">
        <w:rPr>
          <w:rFonts w:ascii="Times New Roman" w:hAnsi="Times New Roman" w:cs="Times New Roman"/>
          <w:i/>
          <w:sz w:val="24"/>
          <w:szCs w:val="24"/>
        </w:rPr>
        <w:t xml:space="preserve">data </w:t>
      </w:r>
      <w:r w:rsidRPr="009C4E25">
        <w:rPr>
          <w:rFonts w:ascii="Times New Roman" w:hAnsi="Times New Roman" w:cs="Times New Roman"/>
          <w:i/>
          <w:sz w:val="24"/>
          <w:szCs w:val="24"/>
        </w:rPr>
        <w:t>maining</w:t>
      </w:r>
      <w:r w:rsidR="001E45C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tentang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kemampuan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Metode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i/>
          <w:sz w:val="24"/>
        </w:rPr>
        <w:t>Linear Regression</w:t>
      </w:r>
      <w:r w:rsidR="001E45C3">
        <w:rPr>
          <w:rFonts w:ascii="Times New Roman" w:hAnsi="Times New Roman" w:cs="Times New Roman"/>
          <w:i/>
          <w:sz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dalam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melakukan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teknik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5F5AF5">
        <w:rPr>
          <w:rFonts w:ascii="Times New Roman" w:hAnsi="Times New Roman" w:cs="Times New Roman"/>
          <w:sz w:val="24"/>
          <w:szCs w:val="24"/>
        </w:rPr>
        <w:t>prediksi</w:t>
      </w:r>
      <w:r w:rsidRPr="009C4E25">
        <w:rPr>
          <w:rFonts w:ascii="Times New Roman" w:hAnsi="Times New Roman" w:cs="Times New Roman"/>
          <w:sz w:val="24"/>
          <w:szCs w:val="24"/>
        </w:rPr>
        <w:t>.</w:t>
      </w:r>
    </w:p>
    <w:p w:rsidR="00E32C1E" w:rsidRPr="009C4E25" w:rsidRDefault="00E32C1E" w:rsidP="0082270C">
      <w:pPr>
        <w:pStyle w:val="ListParagraph"/>
        <w:numPr>
          <w:ilvl w:val="0"/>
          <w:numId w:val="23"/>
        </w:numPr>
        <w:spacing w:after="0" w:line="48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Praktisi</w:t>
      </w:r>
    </w:p>
    <w:p w:rsidR="00E32C1E" w:rsidRPr="009C4E25" w:rsidRDefault="00E32C1E" w:rsidP="00CD228C">
      <w:pPr>
        <w:pStyle w:val="ListParagraph"/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Sebagai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bahan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masukan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kepada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semua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4264E8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pihak yang berkepentingan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 xml:space="preserve">khusus di </w:t>
      </w:r>
      <w:r w:rsidR="005F5AF5">
        <w:rPr>
          <w:rFonts w:ascii="Times New Roman" w:hAnsi="Times New Roman" w:cs="Times New Roman"/>
          <w:sz w:val="24"/>
          <w:szCs w:val="24"/>
        </w:rPr>
        <w:t>Kantor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>
        <w:rPr>
          <w:rFonts w:ascii="Times New Roman" w:hAnsi="Times New Roman" w:cs="Times New Roman"/>
          <w:sz w:val="24"/>
          <w:szCs w:val="24"/>
        </w:rPr>
        <w:t>UPTD Samsat</w:t>
      </w:r>
      <w:r w:rsidR="005F5AF5">
        <w:rPr>
          <w:rFonts w:ascii="Times New Roman" w:hAnsi="Times New Roman" w:cs="Times New Roman"/>
          <w:sz w:val="24"/>
          <w:szCs w:val="24"/>
        </w:rPr>
        <w:t xml:space="preserve"> Kota Gorontalo</w:t>
      </w:r>
      <w:r w:rsidR="001E45C3">
        <w:rPr>
          <w:rFonts w:ascii="Times New Roman" w:hAnsi="Times New Roman" w:cs="Times New Roman"/>
          <w:sz w:val="24"/>
          <w:szCs w:val="24"/>
        </w:rPr>
        <w:t xml:space="preserve">, </w:t>
      </w:r>
      <w:r w:rsidRPr="009C4E25">
        <w:rPr>
          <w:rFonts w:ascii="Times New Roman" w:hAnsi="Times New Roman" w:cs="Times New Roman"/>
          <w:sz w:val="24"/>
          <w:szCs w:val="24"/>
        </w:rPr>
        <w:t>dalam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Prediksi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Pendapatan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Pajak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Kendaraan</w:t>
      </w:r>
      <w:r w:rsidR="001E45C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7B2F02" w:rsidRPr="007B2F02">
        <w:rPr>
          <w:rFonts w:ascii="Times New Roman" w:hAnsi="Times New Roman" w:cs="Times New Roman"/>
          <w:bCs/>
          <w:sz w:val="24"/>
          <w:szCs w:val="24"/>
        </w:rPr>
        <w:t>Bermotor di Kota Gorontalo</w:t>
      </w:r>
      <w:r w:rsidRPr="009C4E25">
        <w:rPr>
          <w:rFonts w:ascii="Times New Roman" w:hAnsi="Times New Roman" w:cs="Times New Roman"/>
          <w:sz w:val="24"/>
          <w:szCs w:val="24"/>
        </w:rPr>
        <w:t>.</w:t>
      </w:r>
    </w:p>
    <w:p w:rsidR="00E32C1E" w:rsidRPr="009C4E25" w:rsidRDefault="00E32C1E" w:rsidP="0082270C">
      <w:pPr>
        <w:pStyle w:val="ListParagraph"/>
        <w:numPr>
          <w:ilvl w:val="0"/>
          <w:numId w:val="23"/>
        </w:numPr>
        <w:spacing w:after="0" w:line="480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Peneliti</w:t>
      </w:r>
    </w:p>
    <w:p w:rsidR="00E32C1E" w:rsidRPr="009C4E25" w:rsidRDefault="00E32C1E" w:rsidP="00CD228C">
      <w:pPr>
        <w:spacing w:after="0" w:line="48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C4E25">
        <w:rPr>
          <w:rFonts w:ascii="Times New Roman" w:hAnsi="Times New Roman" w:cs="Times New Roman"/>
          <w:sz w:val="24"/>
          <w:szCs w:val="24"/>
        </w:rPr>
        <w:t>Penelitian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ini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diharapankan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menjadi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masukan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bagi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peneliti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lain yang melakukan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penelitian</w:t>
      </w:r>
      <w:r w:rsidR="001E45C3">
        <w:rPr>
          <w:rFonts w:ascii="Times New Roman" w:hAnsi="Times New Roman" w:cs="Times New Roman"/>
          <w:sz w:val="24"/>
          <w:szCs w:val="24"/>
        </w:rPr>
        <w:t xml:space="preserve"> </w:t>
      </w:r>
      <w:r w:rsidRPr="009C4E25">
        <w:rPr>
          <w:rFonts w:ascii="Times New Roman" w:hAnsi="Times New Roman" w:cs="Times New Roman"/>
          <w:sz w:val="24"/>
          <w:szCs w:val="24"/>
        </w:rPr>
        <w:t>selanjutnya.</w:t>
      </w:r>
    </w:p>
    <w:p w:rsidR="00F14B83" w:rsidRPr="009C4E25" w:rsidRDefault="00F14B83" w:rsidP="00F21026">
      <w:pPr>
        <w:spacing w:after="0" w:line="480" w:lineRule="auto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</w:p>
    <w:sectPr w:rsidR="00F14B83" w:rsidRPr="009C4E25" w:rsidSect="00C622DB">
      <w:headerReference w:type="default" r:id="rId8"/>
      <w:footerReference w:type="default" r:id="rId9"/>
      <w:headerReference w:type="first" r:id="rId10"/>
      <w:footerReference w:type="first" r:id="rId11"/>
      <w:pgSz w:w="12191" w:h="16840" w:code="1"/>
      <w:pgMar w:top="2268" w:right="1701" w:bottom="1701" w:left="2268" w:header="850" w:footer="720" w:gutter="0"/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BCD" w:rsidRDefault="00C63BCD" w:rsidP="00393EF8">
      <w:pPr>
        <w:spacing w:after="0" w:line="240" w:lineRule="auto"/>
      </w:pPr>
      <w:r>
        <w:separator/>
      </w:r>
    </w:p>
  </w:endnote>
  <w:endnote w:type="continuationSeparator" w:id="1">
    <w:p w:rsidR="00C63BCD" w:rsidRDefault="00C63BCD" w:rsidP="00393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0F" w:rsidRDefault="00DA410F">
    <w:pPr>
      <w:pStyle w:val="Footer"/>
      <w:jc w:val="center"/>
    </w:pPr>
  </w:p>
  <w:p w:rsidR="00DA410F" w:rsidRDefault="00DA410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10F" w:rsidRPr="004043C3" w:rsidRDefault="001A45F6">
    <w:pPr>
      <w:pStyle w:val="Footer"/>
      <w:tabs>
        <w:tab w:val="clear" w:pos="4680"/>
        <w:tab w:val="clear" w:pos="9360"/>
      </w:tabs>
      <w:jc w:val="center"/>
      <w:rPr>
        <w:rFonts w:ascii="Times New Roman" w:hAnsi="Times New Roman" w:cs="Times New Roman"/>
        <w:caps/>
        <w:noProof/>
        <w:sz w:val="24"/>
        <w:szCs w:val="24"/>
      </w:rPr>
    </w:pPr>
    <w:r w:rsidRPr="004043C3">
      <w:rPr>
        <w:rFonts w:ascii="Times New Roman" w:hAnsi="Times New Roman" w:cs="Times New Roman"/>
        <w:caps/>
        <w:sz w:val="24"/>
        <w:szCs w:val="24"/>
      </w:rPr>
      <w:fldChar w:fldCharType="begin"/>
    </w:r>
    <w:r w:rsidR="00DA410F" w:rsidRPr="004043C3">
      <w:rPr>
        <w:rFonts w:ascii="Times New Roman" w:hAnsi="Times New Roman" w:cs="Times New Roman"/>
        <w:caps/>
        <w:sz w:val="24"/>
        <w:szCs w:val="24"/>
      </w:rPr>
      <w:instrText xml:space="preserve"> PAGE   \* MERGEFORMAT </w:instrText>
    </w:r>
    <w:r w:rsidRPr="004043C3">
      <w:rPr>
        <w:rFonts w:ascii="Times New Roman" w:hAnsi="Times New Roman" w:cs="Times New Roman"/>
        <w:caps/>
        <w:sz w:val="24"/>
        <w:szCs w:val="24"/>
      </w:rPr>
      <w:fldChar w:fldCharType="separate"/>
    </w:r>
    <w:r w:rsidR="00DA4006">
      <w:rPr>
        <w:rFonts w:ascii="Times New Roman" w:hAnsi="Times New Roman" w:cs="Times New Roman"/>
        <w:caps/>
        <w:noProof/>
        <w:sz w:val="24"/>
        <w:szCs w:val="24"/>
      </w:rPr>
      <w:t>1</w:t>
    </w:r>
    <w:r w:rsidRPr="004043C3">
      <w:rPr>
        <w:rFonts w:ascii="Times New Roman" w:hAnsi="Times New Roman" w:cs="Times New Roman"/>
        <w:caps/>
        <w:noProof/>
        <w:sz w:val="24"/>
        <w:szCs w:val="24"/>
      </w:rPr>
      <w:fldChar w:fldCharType="end"/>
    </w:r>
  </w:p>
  <w:p w:rsidR="00DA410F" w:rsidRDefault="00DA410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</w:p>
  <w:p w:rsidR="00DA410F" w:rsidRDefault="00DA410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BCD" w:rsidRDefault="00C63BCD" w:rsidP="00393EF8">
      <w:pPr>
        <w:spacing w:after="0" w:line="240" w:lineRule="auto"/>
      </w:pPr>
      <w:r>
        <w:separator/>
      </w:r>
    </w:p>
  </w:footnote>
  <w:footnote w:type="continuationSeparator" w:id="1">
    <w:p w:rsidR="00C63BCD" w:rsidRDefault="00C63BCD" w:rsidP="00393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72610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A410F" w:rsidRDefault="00DA410F">
        <w:pPr>
          <w:pStyle w:val="Header"/>
          <w:jc w:val="right"/>
        </w:pPr>
      </w:p>
      <w:p w:rsidR="00DA410F" w:rsidRDefault="00DA410F">
        <w:pPr>
          <w:pStyle w:val="Header"/>
          <w:jc w:val="right"/>
        </w:pPr>
      </w:p>
      <w:p w:rsidR="00DA410F" w:rsidRDefault="00DA410F">
        <w:pPr>
          <w:pStyle w:val="Header"/>
          <w:jc w:val="right"/>
        </w:pPr>
      </w:p>
      <w:p w:rsidR="00DA410F" w:rsidRPr="00C622DB" w:rsidRDefault="001A45F6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622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A410F" w:rsidRPr="00C622D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622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A400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C622D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A410F" w:rsidRPr="004043C3" w:rsidRDefault="00DA410F" w:rsidP="001F7B11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687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A410F" w:rsidRDefault="00DA410F">
        <w:pPr>
          <w:pStyle w:val="Header"/>
          <w:jc w:val="right"/>
        </w:pPr>
      </w:p>
      <w:p w:rsidR="00DA410F" w:rsidRDefault="00DA410F">
        <w:pPr>
          <w:pStyle w:val="Header"/>
          <w:jc w:val="right"/>
        </w:pPr>
      </w:p>
      <w:p w:rsidR="00DA410F" w:rsidRDefault="00DA410F">
        <w:pPr>
          <w:pStyle w:val="Header"/>
          <w:jc w:val="right"/>
        </w:pPr>
      </w:p>
      <w:p w:rsidR="00DA410F" w:rsidRPr="001F7B11" w:rsidRDefault="001A45F6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DA410F" w:rsidRDefault="00DA410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171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3873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0000024"/>
    <w:multiLevelType w:val="multilevel"/>
    <w:tmpl w:val="00000024"/>
    <w:lvl w:ilvl="0">
      <w:start w:val="1"/>
      <w:numFmt w:val="decimal"/>
      <w:lvlText w:val="%1."/>
      <w:lvlJc w:val="left"/>
      <w:pPr>
        <w:ind w:left="171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433" w:hanging="360"/>
      </w:pPr>
    </w:lvl>
    <w:lvl w:ilvl="2">
      <w:start w:val="1"/>
      <w:numFmt w:val="lowerRoman"/>
      <w:lvlText w:val="%3."/>
      <w:lvlJc w:val="right"/>
      <w:pPr>
        <w:ind w:left="3153" w:hanging="180"/>
      </w:pPr>
    </w:lvl>
    <w:lvl w:ilvl="3">
      <w:start w:val="1"/>
      <w:numFmt w:val="decimal"/>
      <w:lvlText w:val="%4."/>
      <w:lvlJc w:val="left"/>
      <w:pPr>
        <w:ind w:left="928" w:hanging="360"/>
      </w:pPr>
    </w:lvl>
    <w:lvl w:ilvl="4">
      <w:start w:val="1"/>
      <w:numFmt w:val="lowerLetter"/>
      <w:lvlText w:val="%5."/>
      <w:lvlJc w:val="left"/>
      <w:pPr>
        <w:ind w:left="4593" w:hanging="360"/>
      </w:pPr>
    </w:lvl>
    <w:lvl w:ilvl="5">
      <w:start w:val="1"/>
      <w:numFmt w:val="lowerRoman"/>
      <w:lvlText w:val="%6."/>
      <w:lvlJc w:val="right"/>
      <w:pPr>
        <w:ind w:left="5313" w:hanging="180"/>
      </w:pPr>
    </w:lvl>
    <w:lvl w:ilvl="6">
      <w:start w:val="1"/>
      <w:numFmt w:val="decimal"/>
      <w:lvlText w:val="%7."/>
      <w:lvlJc w:val="left"/>
      <w:pPr>
        <w:ind w:left="6033" w:hanging="360"/>
      </w:pPr>
    </w:lvl>
    <w:lvl w:ilvl="7">
      <w:start w:val="1"/>
      <w:numFmt w:val="lowerLetter"/>
      <w:lvlText w:val="%8."/>
      <w:lvlJc w:val="left"/>
      <w:pPr>
        <w:ind w:left="6753" w:hanging="360"/>
      </w:pPr>
    </w:lvl>
    <w:lvl w:ilvl="8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AD95DDC"/>
    <w:multiLevelType w:val="hybridMultilevel"/>
    <w:tmpl w:val="6D8E5A2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957EE8"/>
    <w:multiLevelType w:val="multilevel"/>
    <w:tmpl w:val="CE6245CC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"/>
      <w:lvlJc w:val="left"/>
      <w:pPr>
        <w:ind w:left="3075" w:hanging="55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60" w:hanging="1440"/>
      </w:pPr>
      <w:rPr>
        <w:rFonts w:hint="default"/>
      </w:rPr>
    </w:lvl>
  </w:abstractNum>
  <w:abstractNum w:abstractNumId="4">
    <w:nsid w:val="0E6D270D"/>
    <w:multiLevelType w:val="hybridMultilevel"/>
    <w:tmpl w:val="1E3AFCDC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2B26715"/>
    <w:multiLevelType w:val="hybridMultilevel"/>
    <w:tmpl w:val="9D8E0140"/>
    <w:lvl w:ilvl="0" w:tplc="B204DE1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A140D"/>
    <w:multiLevelType w:val="hybridMultilevel"/>
    <w:tmpl w:val="133E7F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BA00B4"/>
    <w:multiLevelType w:val="hybridMultilevel"/>
    <w:tmpl w:val="96000B44"/>
    <w:lvl w:ilvl="0" w:tplc="512EBB62">
      <w:start w:val="1"/>
      <w:numFmt w:val="decimal"/>
      <w:lvlText w:val="2.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A3AC7"/>
    <w:multiLevelType w:val="multilevel"/>
    <w:tmpl w:val="61A68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20E24348"/>
    <w:multiLevelType w:val="hybridMultilevel"/>
    <w:tmpl w:val="D4D0CCD2"/>
    <w:lvl w:ilvl="0" w:tplc="87FE997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C82E67"/>
    <w:multiLevelType w:val="hybridMultilevel"/>
    <w:tmpl w:val="B8F2C14A"/>
    <w:lvl w:ilvl="0" w:tplc="E258D0E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C55ADB"/>
    <w:multiLevelType w:val="multilevel"/>
    <w:tmpl w:val="541C33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14" w:hanging="480"/>
      </w:pPr>
      <w:rPr>
        <w:rFonts w:hint="default"/>
      </w:rPr>
    </w:lvl>
    <w:lvl w:ilvl="2">
      <w:start w:val="6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12">
    <w:nsid w:val="2B8661D5"/>
    <w:multiLevelType w:val="hybridMultilevel"/>
    <w:tmpl w:val="6CAA30EE"/>
    <w:lvl w:ilvl="0" w:tplc="92706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9756EB"/>
    <w:multiLevelType w:val="hybridMultilevel"/>
    <w:tmpl w:val="842AA0AC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B520137"/>
    <w:multiLevelType w:val="hybridMultilevel"/>
    <w:tmpl w:val="822C779E"/>
    <w:lvl w:ilvl="0" w:tplc="BCF0F556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C7370"/>
    <w:multiLevelType w:val="hybridMultilevel"/>
    <w:tmpl w:val="3CFCDBCE"/>
    <w:lvl w:ilvl="0" w:tplc="3C5AA2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8D45D9"/>
    <w:multiLevelType w:val="hybridMultilevel"/>
    <w:tmpl w:val="EEB8C10C"/>
    <w:lvl w:ilvl="0" w:tplc="407AEA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88B278B2">
      <w:numFmt w:val="bullet"/>
      <w:lvlText w:val=""/>
      <w:lvlJc w:val="left"/>
      <w:pPr>
        <w:ind w:left="1440" w:hanging="360"/>
      </w:pPr>
      <w:rPr>
        <w:rFonts w:ascii="Symbol" w:eastAsia="MS Mincho" w:hAnsi="Symbol" w:cs="Times New Roman" w:hint="default"/>
      </w:rPr>
    </w:lvl>
    <w:lvl w:ilvl="2" w:tplc="87FE997A">
      <w:numFmt w:val="bullet"/>
      <w:lvlText w:val="-"/>
      <w:lvlJc w:val="left"/>
      <w:pPr>
        <w:ind w:left="2340" w:hanging="360"/>
      </w:pPr>
      <w:rPr>
        <w:rFonts w:ascii="Times New Roman" w:eastAsia="MS Mincho" w:hAnsi="Times New Roman" w:cs="Times New Roman" w:hint="default"/>
      </w:rPr>
    </w:lvl>
    <w:lvl w:ilvl="3" w:tplc="6AA0E036">
      <w:start w:val="1"/>
      <w:numFmt w:val="decimal"/>
      <w:lvlText w:val="(%4)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8B7E04CC">
      <w:start w:val="1"/>
      <w:numFmt w:val="bullet"/>
      <w:lvlText w:val=""/>
      <w:lvlJc w:val="left"/>
      <w:pPr>
        <w:ind w:left="4500" w:hanging="360"/>
      </w:pPr>
      <w:rPr>
        <w:rFonts w:ascii="Wingdings" w:eastAsiaTheme="minorHAnsi" w:hAnsi="Wingdings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A1497"/>
    <w:multiLevelType w:val="hybridMultilevel"/>
    <w:tmpl w:val="E6143DE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E705DE"/>
    <w:multiLevelType w:val="multilevel"/>
    <w:tmpl w:val="824E5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AC65765"/>
    <w:multiLevelType w:val="hybridMultilevel"/>
    <w:tmpl w:val="171AC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7023EB"/>
    <w:multiLevelType w:val="multilevel"/>
    <w:tmpl w:val="ADCE6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4D336AF6"/>
    <w:multiLevelType w:val="multilevel"/>
    <w:tmpl w:val="5F7685E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54F4C"/>
    <w:multiLevelType w:val="hybridMultilevel"/>
    <w:tmpl w:val="9A7E49A0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51D061ED"/>
    <w:multiLevelType w:val="multilevel"/>
    <w:tmpl w:val="B4E0658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4">
    <w:nsid w:val="53052145"/>
    <w:multiLevelType w:val="hybridMultilevel"/>
    <w:tmpl w:val="2E444A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E80E4F"/>
    <w:multiLevelType w:val="hybridMultilevel"/>
    <w:tmpl w:val="1E865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FD221A"/>
    <w:multiLevelType w:val="hybridMultilevel"/>
    <w:tmpl w:val="4BEC2AC4"/>
    <w:lvl w:ilvl="0" w:tplc="D3AC1476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>
    <w:nsid w:val="56747088"/>
    <w:multiLevelType w:val="hybridMultilevel"/>
    <w:tmpl w:val="DAF81F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56443C"/>
    <w:multiLevelType w:val="hybridMultilevel"/>
    <w:tmpl w:val="EACC540E"/>
    <w:lvl w:ilvl="0" w:tplc="08CE0B60">
      <w:start w:val="1"/>
      <w:numFmt w:val="decimal"/>
      <w:lvlText w:val="6.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2834A1"/>
    <w:multiLevelType w:val="hybridMultilevel"/>
    <w:tmpl w:val="809097E0"/>
    <w:lvl w:ilvl="0" w:tplc="F24E4B1C">
      <w:start w:val="1"/>
      <w:numFmt w:val="decimal"/>
      <w:lvlText w:val="4.2.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9B6B6D"/>
    <w:multiLevelType w:val="hybridMultilevel"/>
    <w:tmpl w:val="0F42A542"/>
    <w:lvl w:ilvl="0" w:tplc="121AB170">
      <w:start w:val="1"/>
      <w:numFmt w:val="decimal"/>
      <w:lvlText w:val="4.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1A2956"/>
    <w:multiLevelType w:val="hybridMultilevel"/>
    <w:tmpl w:val="0CB4B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476B2"/>
    <w:multiLevelType w:val="hybridMultilevel"/>
    <w:tmpl w:val="4AC00F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643EC5"/>
    <w:multiLevelType w:val="hybridMultilevel"/>
    <w:tmpl w:val="8F0ADF7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681C18"/>
    <w:multiLevelType w:val="hybridMultilevel"/>
    <w:tmpl w:val="48AC6452"/>
    <w:lvl w:ilvl="0" w:tplc="63EE1502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2594D5B"/>
    <w:multiLevelType w:val="hybridMultilevel"/>
    <w:tmpl w:val="B8BA5288"/>
    <w:lvl w:ilvl="0" w:tplc="A6CA1D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33B2215"/>
    <w:multiLevelType w:val="hybridMultilevel"/>
    <w:tmpl w:val="82965676"/>
    <w:lvl w:ilvl="0" w:tplc="74AC86C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2D69F7"/>
    <w:multiLevelType w:val="hybridMultilevel"/>
    <w:tmpl w:val="B9E885F4"/>
    <w:lvl w:ilvl="0" w:tplc="5AEEE6B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7B900A2"/>
    <w:multiLevelType w:val="hybridMultilevel"/>
    <w:tmpl w:val="4C829152"/>
    <w:lvl w:ilvl="0" w:tplc="2482E3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9D30717"/>
    <w:multiLevelType w:val="hybridMultilevel"/>
    <w:tmpl w:val="A79CB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CE049D"/>
    <w:multiLevelType w:val="hybridMultilevel"/>
    <w:tmpl w:val="6A76D284"/>
    <w:lvl w:ilvl="0" w:tplc="36AA9ED4">
      <w:numFmt w:val="bullet"/>
      <w:lvlText w:val="-"/>
      <w:lvlJc w:val="left"/>
      <w:pPr>
        <w:ind w:left="720" w:hanging="360"/>
      </w:pPr>
      <w:rPr>
        <w:rFonts w:ascii="Agency FB" w:eastAsia="Times New Roman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DD4392F"/>
    <w:multiLevelType w:val="hybridMultilevel"/>
    <w:tmpl w:val="1C54084C"/>
    <w:lvl w:ilvl="0" w:tplc="F5242D94">
      <w:start w:val="1"/>
      <w:numFmt w:val="decimal"/>
      <w:lvlText w:val="5.1.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D221B7"/>
    <w:multiLevelType w:val="hybridMultilevel"/>
    <w:tmpl w:val="8D127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F612FE"/>
    <w:multiLevelType w:val="hybridMultilevel"/>
    <w:tmpl w:val="883AAC7C"/>
    <w:lvl w:ilvl="0" w:tplc="98C2DB8C">
      <w:start w:val="1"/>
      <w:numFmt w:val="decimal"/>
      <w:lvlText w:val="5.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B33A12"/>
    <w:multiLevelType w:val="multilevel"/>
    <w:tmpl w:val="E7EAB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280795D"/>
    <w:multiLevelType w:val="hybridMultilevel"/>
    <w:tmpl w:val="3462DB9C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31D5FE2"/>
    <w:multiLevelType w:val="hybridMultilevel"/>
    <w:tmpl w:val="39B43802"/>
    <w:lvl w:ilvl="0" w:tplc="9EDCD79A">
      <w:start w:val="1"/>
      <w:numFmt w:val="decimal"/>
      <w:lvlText w:val="4.1.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D050F2"/>
    <w:multiLevelType w:val="multilevel"/>
    <w:tmpl w:val="46523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48">
    <w:nsid w:val="79662064"/>
    <w:multiLevelType w:val="multilevel"/>
    <w:tmpl w:val="7E342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6"/>
  </w:num>
  <w:num w:numId="2">
    <w:abstractNumId w:val="13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47"/>
  </w:num>
  <w:num w:numId="8">
    <w:abstractNumId w:val="32"/>
  </w:num>
  <w:num w:numId="9">
    <w:abstractNumId w:val="19"/>
  </w:num>
  <w:num w:numId="10">
    <w:abstractNumId w:val="24"/>
  </w:num>
  <w:num w:numId="11">
    <w:abstractNumId w:val="27"/>
  </w:num>
  <w:num w:numId="12">
    <w:abstractNumId w:val="48"/>
  </w:num>
  <w:num w:numId="13">
    <w:abstractNumId w:val="18"/>
  </w:num>
  <w:num w:numId="14">
    <w:abstractNumId w:val="20"/>
  </w:num>
  <w:num w:numId="15">
    <w:abstractNumId w:val="8"/>
  </w:num>
  <w:num w:numId="16">
    <w:abstractNumId w:val="33"/>
  </w:num>
  <w:num w:numId="17">
    <w:abstractNumId w:val="21"/>
  </w:num>
  <w:num w:numId="18">
    <w:abstractNumId w:val="6"/>
  </w:num>
  <w:num w:numId="19">
    <w:abstractNumId w:val="25"/>
  </w:num>
  <w:num w:numId="20">
    <w:abstractNumId w:val="39"/>
  </w:num>
  <w:num w:numId="21">
    <w:abstractNumId w:val="42"/>
  </w:num>
  <w:num w:numId="22">
    <w:abstractNumId w:val="2"/>
  </w:num>
  <w:num w:numId="23">
    <w:abstractNumId w:val="38"/>
  </w:num>
  <w:num w:numId="24">
    <w:abstractNumId w:val="23"/>
  </w:num>
  <w:num w:numId="25">
    <w:abstractNumId w:val="22"/>
  </w:num>
  <w:num w:numId="26">
    <w:abstractNumId w:val="34"/>
  </w:num>
  <w:num w:numId="27">
    <w:abstractNumId w:val="31"/>
  </w:num>
  <w:num w:numId="28">
    <w:abstractNumId w:val="11"/>
  </w:num>
  <w:num w:numId="29">
    <w:abstractNumId w:val="16"/>
  </w:num>
  <w:num w:numId="30">
    <w:abstractNumId w:val="15"/>
  </w:num>
  <w:num w:numId="31">
    <w:abstractNumId w:val="44"/>
  </w:num>
  <w:num w:numId="32">
    <w:abstractNumId w:val="5"/>
  </w:num>
  <w:num w:numId="33">
    <w:abstractNumId w:val="7"/>
  </w:num>
  <w:num w:numId="34">
    <w:abstractNumId w:val="9"/>
  </w:num>
  <w:num w:numId="35">
    <w:abstractNumId w:val="45"/>
  </w:num>
  <w:num w:numId="36">
    <w:abstractNumId w:val="12"/>
  </w:num>
  <w:num w:numId="37">
    <w:abstractNumId w:val="36"/>
  </w:num>
  <w:num w:numId="38">
    <w:abstractNumId w:val="10"/>
  </w:num>
  <w:num w:numId="39">
    <w:abstractNumId w:val="17"/>
  </w:num>
  <w:num w:numId="40">
    <w:abstractNumId w:val="37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</w:num>
  <w:num w:numId="48">
    <w:abstractNumId w:val="40"/>
  </w:num>
  <w:num w:numId="49">
    <w:abstractNumId w:val="14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72363E"/>
    <w:rsid w:val="000015BE"/>
    <w:rsid w:val="00001CCD"/>
    <w:rsid w:val="00002937"/>
    <w:rsid w:val="000065BE"/>
    <w:rsid w:val="00011EC1"/>
    <w:rsid w:val="000141FA"/>
    <w:rsid w:val="000143DB"/>
    <w:rsid w:val="00015903"/>
    <w:rsid w:val="00016CCB"/>
    <w:rsid w:val="00021E2D"/>
    <w:rsid w:val="000230DE"/>
    <w:rsid w:val="00025582"/>
    <w:rsid w:val="00027D18"/>
    <w:rsid w:val="000504D8"/>
    <w:rsid w:val="00051AC6"/>
    <w:rsid w:val="00055C50"/>
    <w:rsid w:val="0006493D"/>
    <w:rsid w:val="00072457"/>
    <w:rsid w:val="0007594C"/>
    <w:rsid w:val="00076E1D"/>
    <w:rsid w:val="00083B98"/>
    <w:rsid w:val="00085D5A"/>
    <w:rsid w:val="000960E2"/>
    <w:rsid w:val="000A49B8"/>
    <w:rsid w:val="000A5832"/>
    <w:rsid w:val="000A7B64"/>
    <w:rsid w:val="000A7BA1"/>
    <w:rsid w:val="000B2135"/>
    <w:rsid w:val="000D27F8"/>
    <w:rsid w:val="000D2E00"/>
    <w:rsid w:val="000D2EC6"/>
    <w:rsid w:val="000D4CF4"/>
    <w:rsid w:val="000E2726"/>
    <w:rsid w:val="000E4723"/>
    <w:rsid w:val="000E631A"/>
    <w:rsid w:val="000E7ED5"/>
    <w:rsid w:val="000F1819"/>
    <w:rsid w:val="001021E0"/>
    <w:rsid w:val="00105FB9"/>
    <w:rsid w:val="00113449"/>
    <w:rsid w:val="001137C9"/>
    <w:rsid w:val="00115A33"/>
    <w:rsid w:val="00117118"/>
    <w:rsid w:val="001171AA"/>
    <w:rsid w:val="00136293"/>
    <w:rsid w:val="00136D4D"/>
    <w:rsid w:val="001408CE"/>
    <w:rsid w:val="00140B79"/>
    <w:rsid w:val="00141ED2"/>
    <w:rsid w:val="001519E4"/>
    <w:rsid w:val="00152BCE"/>
    <w:rsid w:val="0016515C"/>
    <w:rsid w:val="001714CC"/>
    <w:rsid w:val="0017234E"/>
    <w:rsid w:val="00172FA5"/>
    <w:rsid w:val="00182B24"/>
    <w:rsid w:val="00191228"/>
    <w:rsid w:val="001A2EBE"/>
    <w:rsid w:val="001A45F6"/>
    <w:rsid w:val="001A62C7"/>
    <w:rsid w:val="001A7289"/>
    <w:rsid w:val="001B1867"/>
    <w:rsid w:val="001B458B"/>
    <w:rsid w:val="001B46C4"/>
    <w:rsid w:val="001B70CB"/>
    <w:rsid w:val="001C349B"/>
    <w:rsid w:val="001C5EF7"/>
    <w:rsid w:val="001C6125"/>
    <w:rsid w:val="001D4FDC"/>
    <w:rsid w:val="001D5442"/>
    <w:rsid w:val="001D60F0"/>
    <w:rsid w:val="001E45C3"/>
    <w:rsid w:val="001E792A"/>
    <w:rsid w:val="001F0F7E"/>
    <w:rsid w:val="001F7B11"/>
    <w:rsid w:val="00204C6C"/>
    <w:rsid w:val="0021629E"/>
    <w:rsid w:val="00225A60"/>
    <w:rsid w:val="002274AD"/>
    <w:rsid w:val="00227CBA"/>
    <w:rsid w:val="00230224"/>
    <w:rsid w:val="0023060B"/>
    <w:rsid w:val="00233C1F"/>
    <w:rsid w:val="00235F35"/>
    <w:rsid w:val="0024300A"/>
    <w:rsid w:val="0024579D"/>
    <w:rsid w:val="00246669"/>
    <w:rsid w:val="00251E26"/>
    <w:rsid w:val="00252AD6"/>
    <w:rsid w:val="002537CE"/>
    <w:rsid w:val="002562F2"/>
    <w:rsid w:val="0026171A"/>
    <w:rsid w:val="00261959"/>
    <w:rsid w:val="00261BB4"/>
    <w:rsid w:val="00261EEA"/>
    <w:rsid w:val="00266B98"/>
    <w:rsid w:val="00270412"/>
    <w:rsid w:val="00276567"/>
    <w:rsid w:val="00280601"/>
    <w:rsid w:val="00285412"/>
    <w:rsid w:val="00287E54"/>
    <w:rsid w:val="00293AFB"/>
    <w:rsid w:val="0029689D"/>
    <w:rsid w:val="002A3AB5"/>
    <w:rsid w:val="002A709A"/>
    <w:rsid w:val="002B21EF"/>
    <w:rsid w:val="002B2AF4"/>
    <w:rsid w:val="002B34F9"/>
    <w:rsid w:val="002B7C4D"/>
    <w:rsid w:val="002C17EC"/>
    <w:rsid w:val="002C2828"/>
    <w:rsid w:val="002C3C70"/>
    <w:rsid w:val="002C456A"/>
    <w:rsid w:val="002C6CB0"/>
    <w:rsid w:val="002D00ED"/>
    <w:rsid w:val="002D2710"/>
    <w:rsid w:val="002D5A3D"/>
    <w:rsid w:val="002D604E"/>
    <w:rsid w:val="002D6779"/>
    <w:rsid w:val="002E3103"/>
    <w:rsid w:val="002E4710"/>
    <w:rsid w:val="002F24EA"/>
    <w:rsid w:val="002F64CF"/>
    <w:rsid w:val="002F6524"/>
    <w:rsid w:val="002F7063"/>
    <w:rsid w:val="002F764F"/>
    <w:rsid w:val="003020C6"/>
    <w:rsid w:val="00302C8A"/>
    <w:rsid w:val="0030309D"/>
    <w:rsid w:val="00307092"/>
    <w:rsid w:val="00312071"/>
    <w:rsid w:val="003120F0"/>
    <w:rsid w:val="00312253"/>
    <w:rsid w:val="00312EAF"/>
    <w:rsid w:val="00315C2C"/>
    <w:rsid w:val="0031745D"/>
    <w:rsid w:val="0032001C"/>
    <w:rsid w:val="00321BD0"/>
    <w:rsid w:val="00321C6B"/>
    <w:rsid w:val="00325F47"/>
    <w:rsid w:val="00325FAB"/>
    <w:rsid w:val="0033045C"/>
    <w:rsid w:val="003360BD"/>
    <w:rsid w:val="00336548"/>
    <w:rsid w:val="003367FA"/>
    <w:rsid w:val="00342F59"/>
    <w:rsid w:val="00353378"/>
    <w:rsid w:val="00353BDB"/>
    <w:rsid w:val="00360902"/>
    <w:rsid w:val="00366A6A"/>
    <w:rsid w:val="00367473"/>
    <w:rsid w:val="00370B8F"/>
    <w:rsid w:val="00371399"/>
    <w:rsid w:val="00377AD7"/>
    <w:rsid w:val="003819CA"/>
    <w:rsid w:val="00381F14"/>
    <w:rsid w:val="00382869"/>
    <w:rsid w:val="00385488"/>
    <w:rsid w:val="00393EF8"/>
    <w:rsid w:val="00395EB1"/>
    <w:rsid w:val="00397C0E"/>
    <w:rsid w:val="003A1622"/>
    <w:rsid w:val="003A3D62"/>
    <w:rsid w:val="003B6963"/>
    <w:rsid w:val="003B76FD"/>
    <w:rsid w:val="003C0DE7"/>
    <w:rsid w:val="003C6295"/>
    <w:rsid w:val="003D0495"/>
    <w:rsid w:val="003D0984"/>
    <w:rsid w:val="003D1B13"/>
    <w:rsid w:val="003D1DD6"/>
    <w:rsid w:val="003D2861"/>
    <w:rsid w:val="003D45FD"/>
    <w:rsid w:val="003D539D"/>
    <w:rsid w:val="003E2A92"/>
    <w:rsid w:val="003E5DC7"/>
    <w:rsid w:val="003F1846"/>
    <w:rsid w:val="003F66D5"/>
    <w:rsid w:val="003F7338"/>
    <w:rsid w:val="0040194A"/>
    <w:rsid w:val="00402DE9"/>
    <w:rsid w:val="004043C3"/>
    <w:rsid w:val="00414FE2"/>
    <w:rsid w:val="004264E8"/>
    <w:rsid w:val="004277DA"/>
    <w:rsid w:val="00431502"/>
    <w:rsid w:val="00431C73"/>
    <w:rsid w:val="00437BA2"/>
    <w:rsid w:val="00437C69"/>
    <w:rsid w:val="00440678"/>
    <w:rsid w:val="004406A6"/>
    <w:rsid w:val="00442BBD"/>
    <w:rsid w:val="00444F98"/>
    <w:rsid w:val="00453503"/>
    <w:rsid w:val="0045697F"/>
    <w:rsid w:val="0046790A"/>
    <w:rsid w:val="00470F05"/>
    <w:rsid w:val="00473287"/>
    <w:rsid w:val="004819EA"/>
    <w:rsid w:val="0048485D"/>
    <w:rsid w:val="00492171"/>
    <w:rsid w:val="0049780F"/>
    <w:rsid w:val="004A5078"/>
    <w:rsid w:val="004A6B4F"/>
    <w:rsid w:val="004A7ED0"/>
    <w:rsid w:val="004B0159"/>
    <w:rsid w:val="004B02A0"/>
    <w:rsid w:val="004B7105"/>
    <w:rsid w:val="004C179D"/>
    <w:rsid w:val="004C35FA"/>
    <w:rsid w:val="004C618D"/>
    <w:rsid w:val="004D0D61"/>
    <w:rsid w:val="004D41B5"/>
    <w:rsid w:val="004D78DA"/>
    <w:rsid w:val="004E3898"/>
    <w:rsid w:val="004E3A86"/>
    <w:rsid w:val="004E4D7A"/>
    <w:rsid w:val="004F0DD0"/>
    <w:rsid w:val="004F1F20"/>
    <w:rsid w:val="004F4F32"/>
    <w:rsid w:val="005007FF"/>
    <w:rsid w:val="00502D30"/>
    <w:rsid w:val="005033B2"/>
    <w:rsid w:val="005047C4"/>
    <w:rsid w:val="0050683F"/>
    <w:rsid w:val="005069B0"/>
    <w:rsid w:val="00506E0E"/>
    <w:rsid w:val="005112EA"/>
    <w:rsid w:val="00517CC6"/>
    <w:rsid w:val="005336AF"/>
    <w:rsid w:val="00534E0E"/>
    <w:rsid w:val="0053653B"/>
    <w:rsid w:val="0053708F"/>
    <w:rsid w:val="00541015"/>
    <w:rsid w:val="00541043"/>
    <w:rsid w:val="00542D4B"/>
    <w:rsid w:val="005548A3"/>
    <w:rsid w:val="00554C86"/>
    <w:rsid w:val="005562DF"/>
    <w:rsid w:val="00557D6D"/>
    <w:rsid w:val="00561B91"/>
    <w:rsid w:val="00565F98"/>
    <w:rsid w:val="00576B92"/>
    <w:rsid w:val="005844AB"/>
    <w:rsid w:val="005934F7"/>
    <w:rsid w:val="005950EE"/>
    <w:rsid w:val="005A1BEB"/>
    <w:rsid w:val="005A38F1"/>
    <w:rsid w:val="005A3DDE"/>
    <w:rsid w:val="005A484E"/>
    <w:rsid w:val="005A4F90"/>
    <w:rsid w:val="005B1458"/>
    <w:rsid w:val="005B1EA1"/>
    <w:rsid w:val="005B2E2D"/>
    <w:rsid w:val="005B3BCF"/>
    <w:rsid w:val="005B64CD"/>
    <w:rsid w:val="005C2EA3"/>
    <w:rsid w:val="005C461B"/>
    <w:rsid w:val="005C6BEE"/>
    <w:rsid w:val="005C6F04"/>
    <w:rsid w:val="005D2F5A"/>
    <w:rsid w:val="005D61C0"/>
    <w:rsid w:val="005D7B31"/>
    <w:rsid w:val="005E1D8A"/>
    <w:rsid w:val="005E5776"/>
    <w:rsid w:val="005F0FE6"/>
    <w:rsid w:val="005F2A7B"/>
    <w:rsid w:val="005F5A8C"/>
    <w:rsid w:val="005F5AF5"/>
    <w:rsid w:val="006001DE"/>
    <w:rsid w:val="00602C5F"/>
    <w:rsid w:val="0060664A"/>
    <w:rsid w:val="00610463"/>
    <w:rsid w:val="00613D8F"/>
    <w:rsid w:val="00624C48"/>
    <w:rsid w:val="006305D3"/>
    <w:rsid w:val="00640E1D"/>
    <w:rsid w:val="00645F62"/>
    <w:rsid w:val="006465A8"/>
    <w:rsid w:val="00650CDD"/>
    <w:rsid w:val="00650D00"/>
    <w:rsid w:val="00652829"/>
    <w:rsid w:val="00654679"/>
    <w:rsid w:val="00655812"/>
    <w:rsid w:val="00663077"/>
    <w:rsid w:val="006659E5"/>
    <w:rsid w:val="00672623"/>
    <w:rsid w:val="0067702A"/>
    <w:rsid w:val="006809AD"/>
    <w:rsid w:val="00681CCC"/>
    <w:rsid w:val="00683048"/>
    <w:rsid w:val="00686A14"/>
    <w:rsid w:val="006926D1"/>
    <w:rsid w:val="00693689"/>
    <w:rsid w:val="00693BA9"/>
    <w:rsid w:val="0069418C"/>
    <w:rsid w:val="006A2182"/>
    <w:rsid w:val="006A2E4E"/>
    <w:rsid w:val="006A731A"/>
    <w:rsid w:val="006B1878"/>
    <w:rsid w:val="006B19FE"/>
    <w:rsid w:val="006B1C16"/>
    <w:rsid w:val="006B2CAE"/>
    <w:rsid w:val="006B32EE"/>
    <w:rsid w:val="006B33AA"/>
    <w:rsid w:val="006B4CE0"/>
    <w:rsid w:val="006C1D68"/>
    <w:rsid w:val="006C1E40"/>
    <w:rsid w:val="006C2712"/>
    <w:rsid w:val="006C32C6"/>
    <w:rsid w:val="006C4BEF"/>
    <w:rsid w:val="006C6382"/>
    <w:rsid w:val="006D27B0"/>
    <w:rsid w:val="006D4358"/>
    <w:rsid w:val="006E1580"/>
    <w:rsid w:val="006E3200"/>
    <w:rsid w:val="006F077F"/>
    <w:rsid w:val="006F312D"/>
    <w:rsid w:val="006F55A6"/>
    <w:rsid w:val="00710DBE"/>
    <w:rsid w:val="00712B20"/>
    <w:rsid w:val="007175CC"/>
    <w:rsid w:val="007204D6"/>
    <w:rsid w:val="0072363E"/>
    <w:rsid w:val="00727337"/>
    <w:rsid w:val="007359E4"/>
    <w:rsid w:val="007420A9"/>
    <w:rsid w:val="007440DA"/>
    <w:rsid w:val="0074517C"/>
    <w:rsid w:val="007453FD"/>
    <w:rsid w:val="00751891"/>
    <w:rsid w:val="00752B60"/>
    <w:rsid w:val="00755367"/>
    <w:rsid w:val="007669E5"/>
    <w:rsid w:val="00780663"/>
    <w:rsid w:val="00790A26"/>
    <w:rsid w:val="00791568"/>
    <w:rsid w:val="007938F8"/>
    <w:rsid w:val="00795649"/>
    <w:rsid w:val="00796130"/>
    <w:rsid w:val="007A212D"/>
    <w:rsid w:val="007B2F02"/>
    <w:rsid w:val="007B3721"/>
    <w:rsid w:val="007B53D9"/>
    <w:rsid w:val="007C0158"/>
    <w:rsid w:val="007C1B0B"/>
    <w:rsid w:val="007D51FD"/>
    <w:rsid w:val="007D56CD"/>
    <w:rsid w:val="007D597B"/>
    <w:rsid w:val="007E3EBA"/>
    <w:rsid w:val="007E7B8A"/>
    <w:rsid w:val="007F2C0E"/>
    <w:rsid w:val="00802B0C"/>
    <w:rsid w:val="008033B1"/>
    <w:rsid w:val="008035D0"/>
    <w:rsid w:val="008043D8"/>
    <w:rsid w:val="00804DA9"/>
    <w:rsid w:val="00804FC0"/>
    <w:rsid w:val="0080597B"/>
    <w:rsid w:val="00807F1E"/>
    <w:rsid w:val="008176CC"/>
    <w:rsid w:val="0082270C"/>
    <w:rsid w:val="00822E84"/>
    <w:rsid w:val="00822F4F"/>
    <w:rsid w:val="008275D4"/>
    <w:rsid w:val="00832D40"/>
    <w:rsid w:val="008357B4"/>
    <w:rsid w:val="0084214A"/>
    <w:rsid w:val="00842459"/>
    <w:rsid w:val="00844031"/>
    <w:rsid w:val="00853045"/>
    <w:rsid w:val="008547D0"/>
    <w:rsid w:val="00857A03"/>
    <w:rsid w:val="00862A60"/>
    <w:rsid w:val="00873658"/>
    <w:rsid w:val="0088208A"/>
    <w:rsid w:val="00882A27"/>
    <w:rsid w:val="00882B3A"/>
    <w:rsid w:val="00883A8D"/>
    <w:rsid w:val="00883AF5"/>
    <w:rsid w:val="008905FA"/>
    <w:rsid w:val="00893408"/>
    <w:rsid w:val="00893C49"/>
    <w:rsid w:val="008B05F1"/>
    <w:rsid w:val="008B5637"/>
    <w:rsid w:val="008C4A56"/>
    <w:rsid w:val="008D49CA"/>
    <w:rsid w:val="008E06DC"/>
    <w:rsid w:val="008E212F"/>
    <w:rsid w:val="008E502A"/>
    <w:rsid w:val="008E6E6F"/>
    <w:rsid w:val="008E6F05"/>
    <w:rsid w:val="008F0137"/>
    <w:rsid w:val="008F0DC0"/>
    <w:rsid w:val="008F2A9A"/>
    <w:rsid w:val="00901ACC"/>
    <w:rsid w:val="00903BC2"/>
    <w:rsid w:val="0090792D"/>
    <w:rsid w:val="00910391"/>
    <w:rsid w:val="009144E7"/>
    <w:rsid w:val="00920495"/>
    <w:rsid w:val="00920580"/>
    <w:rsid w:val="00921308"/>
    <w:rsid w:val="009217E9"/>
    <w:rsid w:val="0092223C"/>
    <w:rsid w:val="009247FA"/>
    <w:rsid w:val="00924A73"/>
    <w:rsid w:val="00924BD7"/>
    <w:rsid w:val="00926AC1"/>
    <w:rsid w:val="0093187B"/>
    <w:rsid w:val="0093323C"/>
    <w:rsid w:val="0094003C"/>
    <w:rsid w:val="00944ECC"/>
    <w:rsid w:val="0095055A"/>
    <w:rsid w:val="009518A8"/>
    <w:rsid w:val="0095214C"/>
    <w:rsid w:val="00952B69"/>
    <w:rsid w:val="00956B35"/>
    <w:rsid w:val="0096197A"/>
    <w:rsid w:val="0096316F"/>
    <w:rsid w:val="00964EE6"/>
    <w:rsid w:val="00980073"/>
    <w:rsid w:val="009822DE"/>
    <w:rsid w:val="0098444D"/>
    <w:rsid w:val="009850E9"/>
    <w:rsid w:val="00986911"/>
    <w:rsid w:val="00997341"/>
    <w:rsid w:val="009A4176"/>
    <w:rsid w:val="009A5C4A"/>
    <w:rsid w:val="009B0CD7"/>
    <w:rsid w:val="009B3EAF"/>
    <w:rsid w:val="009B4FBC"/>
    <w:rsid w:val="009C0EB0"/>
    <w:rsid w:val="009C11D0"/>
    <w:rsid w:val="009C4E25"/>
    <w:rsid w:val="009D0008"/>
    <w:rsid w:val="009E6D5B"/>
    <w:rsid w:val="009F1DE5"/>
    <w:rsid w:val="009F7A3E"/>
    <w:rsid w:val="009F7DFF"/>
    <w:rsid w:val="00A05B54"/>
    <w:rsid w:val="00A06681"/>
    <w:rsid w:val="00A07416"/>
    <w:rsid w:val="00A10C63"/>
    <w:rsid w:val="00A12D55"/>
    <w:rsid w:val="00A12DA4"/>
    <w:rsid w:val="00A22EAE"/>
    <w:rsid w:val="00A23995"/>
    <w:rsid w:val="00A33B8C"/>
    <w:rsid w:val="00A36C7C"/>
    <w:rsid w:val="00A4090B"/>
    <w:rsid w:val="00A47E37"/>
    <w:rsid w:val="00A51158"/>
    <w:rsid w:val="00A6210B"/>
    <w:rsid w:val="00A62F88"/>
    <w:rsid w:val="00A657A6"/>
    <w:rsid w:val="00A66895"/>
    <w:rsid w:val="00A67FCC"/>
    <w:rsid w:val="00A721D5"/>
    <w:rsid w:val="00A73E1A"/>
    <w:rsid w:val="00A810FE"/>
    <w:rsid w:val="00A824D4"/>
    <w:rsid w:val="00A82EA9"/>
    <w:rsid w:val="00A87B05"/>
    <w:rsid w:val="00A91C47"/>
    <w:rsid w:val="00AA351A"/>
    <w:rsid w:val="00AA5E87"/>
    <w:rsid w:val="00AB2D10"/>
    <w:rsid w:val="00AB2E33"/>
    <w:rsid w:val="00AB77A8"/>
    <w:rsid w:val="00AC2AD8"/>
    <w:rsid w:val="00AC3FA7"/>
    <w:rsid w:val="00AC708A"/>
    <w:rsid w:val="00AC7F5E"/>
    <w:rsid w:val="00AD0AE8"/>
    <w:rsid w:val="00AD0C49"/>
    <w:rsid w:val="00AD2AC5"/>
    <w:rsid w:val="00AD7AC3"/>
    <w:rsid w:val="00AE24CA"/>
    <w:rsid w:val="00AF2A1E"/>
    <w:rsid w:val="00AF6E53"/>
    <w:rsid w:val="00B054B5"/>
    <w:rsid w:val="00B13DB2"/>
    <w:rsid w:val="00B1623B"/>
    <w:rsid w:val="00B314B4"/>
    <w:rsid w:val="00B35D58"/>
    <w:rsid w:val="00B407AF"/>
    <w:rsid w:val="00B40F7D"/>
    <w:rsid w:val="00B5536B"/>
    <w:rsid w:val="00B5752E"/>
    <w:rsid w:val="00B70866"/>
    <w:rsid w:val="00B74ED9"/>
    <w:rsid w:val="00B7768D"/>
    <w:rsid w:val="00B8008C"/>
    <w:rsid w:val="00B85D98"/>
    <w:rsid w:val="00B93125"/>
    <w:rsid w:val="00BA3E63"/>
    <w:rsid w:val="00BA5E98"/>
    <w:rsid w:val="00BB0B2F"/>
    <w:rsid w:val="00BB7DA2"/>
    <w:rsid w:val="00BC2161"/>
    <w:rsid w:val="00BC24FE"/>
    <w:rsid w:val="00BC5249"/>
    <w:rsid w:val="00BC7731"/>
    <w:rsid w:val="00BD22B0"/>
    <w:rsid w:val="00BD6B17"/>
    <w:rsid w:val="00BE2DFC"/>
    <w:rsid w:val="00BE66DC"/>
    <w:rsid w:val="00BF114E"/>
    <w:rsid w:val="00BF682B"/>
    <w:rsid w:val="00C029FE"/>
    <w:rsid w:val="00C07F9E"/>
    <w:rsid w:val="00C12D25"/>
    <w:rsid w:val="00C23829"/>
    <w:rsid w:val="00C415F5"/>
    <w:rsid w:val="00C46D35"/>
    <w:rsid w:val="00C47AED"/>
    <w:rsid w:val="00C51DAA"/>
    <w:rsid w:val="00C53F9E"/>
    <w:rsid w:val="00C57697"/>
    <w:rsid w:val="00C622DB"/>
    <w:rsid w:val="00C63BCD"/>
    <w:rsid w:val="00C6579A"/>
    <w:rsid w:val="00C67622"/>
    <w:rsid w:val="00C6788A"/>
    <w:rsid w:val="00C67F44"/>
    <w:rsid w:val="00C7127B"/>
    <w:rsid w:val="00C72F20"/>
    <w:rsid w:val="00C73DED"/>
    <w:rsid w:val="00C7435A"/>
    <w:rsid w:val="00C760F9"/>
    <w:rsid w:val="00C76C3E"/>
    <w:rsid w:val="00C839EA"/>
    <w:rsid w:val="00C84D12"/>
    <w:rsid w:val="00C91C5C"/>
    <w:rsid w:val="00C9233D"/>
    <w:rsid w:val="00CA11F4"/>
    <w:rsid w:val="00CA4574"/>
    <w:rsid w:val="00CA6027"/>
    <w:rsid w:val="00CA62A0"/>
    <w:rsid w:val="00CB7659"/>
    <w:rsid w:val="00CC3D87"/>
    <w:rsid w:val="00CD0079"/>
    <w:rsid w:val="00CD228C"/>
    <w:rsid w:val="00CD2693"/>
    <w:rsid w:val="00CD2C38"/>
    <w:rsid w:val="00CD4B67"/>
    <w:rsid w:val="00CD6045"/>
    <w:rsid w:val="00CE5AFF"/>
    <w:rsid w:val="00CF1ABF"/>
    <w:rsid w:val="00CF2168"/>
    <w:rsid w:val="00CF3E9E"/>
    <w:rsid w:val="00D002B0"/>
    <w:rsid w:val="00D01897"/>
    <w:rsid w:val="00D06485"/>
    <w:rsid w:val="00D12B90"/>
    <w:rsid w:val="00D16933"/>
    <w:rsid w:val="00D17A0A"/>
    <w:rsid w:val="00D232E7"/>
    <w:rsid w:val="00D26E5B"/>
    <w:rsid w:val="00D26EF8"/>
    <w:rsid w:val="00D3606E"/>
    <w:rsid w:val="00D4068F"/>
    <w:rsid w:val="00D40893"/>
    <w:rsid w:val="00D410FE"/>
    <w:rsid w:val="00D41883"/>
    <w:rsid w:val="00D41964"/>
    <w:rsid w:val="00D45699"/>
    <w:rsid w:val="00D47308"/>
    <w:rsid w:val="00D51B50"/>
    <w:rsid w:val="00D5355C"/>
    <w:rsid w:val="00D54743"/>
    <w:rsid w:val="00D56669"/>
    <w:rsid w:val="00D5762E"/>
    <w:rsid w:val="00D64286"/>
    <w:rsid w:val="00D652F6"/>
    <w:rsid w:val="00D66AFA"/>
    <w:rsid w:val="00D740C0"/>
    <w:rsid w:val="00D83716"/>
    <w:rsid w:val="00DA2B88"/>
    <w:rsid w:val="00DA4006"/>
    <w:rsid w:val="00DA410F"/>
    <w:rsid w:val="00DA5C80"/>
    <w:rsid w:val="00DA64A2"/>
    <w:rsid w:val="00DB7538"/>
    <w:rsid w:val="00DC50F0"/>
    <w:rsid w:val="00DC7552"/>
    <w:rsid w:val="00DD26C6"/>
    <w:rsid w:val="00DE0DDD"/>
    <w:rsid w:val="00DF218C"/>
    <w:rsid w:val="00DF4679"/>
    <w:rsid w:val="00E0564F"/>
    <w:rsid w:val="00E05877"/>
    <w:rsid w:val="00E07F03"/>
    <w:rsid w:val="00E10DDF"/>
    <w:rsid w:val="00E137B5"/>
    <w:rsid w:val="00E1572A"/>
    <w:rsid w:val="00E177D8"/>
    <w:rsid w:val="00E20970"/>
    <w:rsid w:val="00E22652"/>
    <w:rsid w:val="00E254FD"/>
    <w:rsid w:val="00E30821"/>
    <w:rsid w:val="00E32C1E"/>
    <w:rsid w:val="00E341A3"/>
    <w:rsid w:val="00E3539E"/>
    <w:rsid w:val="00E37A5D"/>
    <w:rsid w:val="00E4240B"/>
    <w:rsid w:val="00E46112"/>
    <w:rsid w:val="00E503FA"/>
    <w:rsid w:val="00E650BD"/>
    <w:rsid w:val="00E6543B"/>
    <w:rsid w:val="00E74FE8"/>
    <w:rsid w:val="00E7638F"/>
    <w:rsid w:val="00E7764D"/>
    <w:rsid w:val="00E7778E"/>
    <w:rsid w:val="00E81D10"/>
    <w:rsid w:val="00E82B95"/>
    <w:rsid w:val="00E831B5"/>
    <w:rsid w:val="00E84399"/>
    <w:rsid w:val="00E87F9E"/>
    <w:rsid w:val="00E90DFD"/>
    <w:rsid w:val="00E97788"/>
    <w:rsid w:val="00E97FB9"/>
    <w:rsid w:val="00EA3B60"/>
    <w:rsid w:val="00EA3C0D"/>
    <w:rsid w:val="00EA5E0B"/>
    <w:rsid w:val="00EA700F"/>
    <w:rsid w:val="00EB4F5E"/>
    <w:rsid w:val="00EB63F1"/>
    <w:rsid w:val="00EC0A8A"/>
    <w:rsid w:val="00ED1A11"/>
    <w:rsid w:val="00ED31E9"/>
    <w:rsid w:val="00ED5831"/>
    <w:rsid w:val="00EE39DA"/>
    <w:rsid w:val="00EE5EF2"/>
    <w:rsid w:val="00EF00DF"/>
    <w:rsid w:val="00EF12F7"/>
    <w:rsid w:val="00EF3975"/>
    <w:rsid w:val="00F14B83"/>
    <w:rsid w:val="00F1639E"/>
    <w:rsid w:val="00F21026"/>
    <w:rsid w:val="00F21A9C"/>
    <w:rsid w:val="00F246D8"/>
    <w:rsid w:val="00F25629"/>
    <w:rsid w:val="00F308FE"/>
    <w:rsid w:val="00F3208C"/>
    <w:rsid w:val="00F55A72"/>
    <w:rsid w:val="00F56E6F"/>
    <w:rsid w:val="00F60D17"/>
    <w:rsid w:val="00F621DB"/>
    <w:rsid w:val="00F63CC6"/>
    <w:rsid w:val="00F6543D"/>
    <w:rsid w:val="00F6682F"/>
    <w:rsid w:val="00F72D50"/>
    <w:rsid w:val="00F737C3"/>
    <w:rsid w:val="00F74199"/>
    <w:rsid w:val="00F7492E"/>
    <w:rsid w:val="00F81803"/>
    <w:rsid w:val="00F853F0"/>
    <w:rsid w:val="00F8646C"/>
    <w:rsid w:val="00F9519F"/>
    <w:rsid w:val="00F95B1D"/>
    <w:rsid w:val="00F97C54"/>
    <w:rsid w:val="00FB3E3C"/>
    <w:rsid w:val="00FC1565"/>
    <w:rsid w:val="00FC2F0F"/>
    <w:rsid w:val="00FC4B66"/>
    <w:rsid w:val="00FC56B0"/>
    <w:rsid w:val="00FD48A1"/>
    <w:rsid w:val="00FD57D6"/>
    <w:rsid w:val="00FE19BC"/>
    <w:rsid w:val="00FE3761"/>
    <w:rsid w:val="00FE51DD"/>
    <w:rsid w:val="00FE6A9D"/>
    <w:rsid w:val="00FF3981"/>
    <w:rsid w:val="00FF6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63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21C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D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36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41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02DE9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2363E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ListParagraph">
    <w:name w:val="List Paragraph"/>
    <w:basedOn w:val="Normal"/>
    <w:link w:val="ListParagraphChar"/>
    <w:uiPriority w:val="34"/>
    <w:qFormat/>
    <w:rsid w:val="0072363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2363E"/>
  </w:style>
  <w:style w:type="paragraph" w:styleId="Caption">
    <w:name w:val="caption"/>
    <w:basedOn w:val="Normal"/>
    <w:next w:val="Normal"/>
    <w:uiPriority w:val="35"/>
    <w:unhideWhenUsed/>
    <w:qFormat/>
    <w:rsid w:val="00B13DB2"/>
    <w:pPr>
      <w:spacing w:line="240" w:lineRule="auto"/>
      <w:jc w:val="both"/>
    </w:pPr>
    <w:rPr>
      <w:rFonts w:ascii="Calibri" w:eastAsia="Calibri" w:hAnsi="Calibri" w:cs="Times New Roman"/>
      <w:b/>
      <w:bCs/>
      <w:color w:val="5B9BD5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B13DB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341A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leGrid">
    <w:name w:val="Table Grid"/>
    <w:basedOn w:val="TableNormal"/>
    <w:uiPriority w:val="59"/>
    <w:rsid w:val="007A212D"/>
    <w:pPr>
      <w:spacing w:after="0" w:line="240" w:lineRule="auto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7A212D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A212D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32D40"/>
    <w:rPr>
      <w:color w:val="808080"/>
    </w:rPr>
  </w:style>
  <w:style w:type="character" w:customStyle="1" w:styleId="Heading5Char">
    <w:name w:val="Heading 5 Char"/>
    <w:basedOn w:val="DefaultParagraphFont"/>
    <w:link w:val="Heading5"/>
    <w:uiPriority w:val="9"/>
    <w:rsid w:val="00402DE9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21C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93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EF8"/>
  </w:style>
  <w:style w:type="paragraph" w:styleId="Footer">
    <w:name w:val="footer"/>
    <w:basedOn w:val="Normal"/>
    <w:link w:val="FooterChar"/>
    <w:uiPriority w:val="99"/>
    <w:unhideWhenUsed/>
    <w:rsid w:val="00393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EF8"/>
  </w:style>
  <w:style w:type="paragraph" w:styleId="BalloonText">
    <w:name w:val="Balloon Text"/>
    <w:basedOn w:val="Normal"/>
    <w:link w:val="BalloonTextChar"/>
    <w:uiPriority w:val="99"/>
    <w:semiHidden/>
    <w:unhideWhenUsed/>
    <w:rsid w:val="0098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4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32C1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id-ID"/>
    </w:rPr>
  </w:style>
  <w:style w:type="paragraph" w:customStyle="1" w:styleId="aaNormal">
    <w:name w:val="aa Normal"/>
    <w:basedOn w:val="Normal"/>
    <w:qFormat/>
    <w:rsid w:val="00565F98"/>
    <w:pPr>
      <w:spacing w:after="0" w:line="480" w:lineRule="auto"/>
      <w:ind w:firstLine="709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hps">
    <w:name w:val="hps"/>
    <w:basedOn w:val="DefaultParagraphFont"/>
    <w:rsid w:val="00B05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Bud95</b:Tag>
    <b:SourceType>JournalArticle</b:SourceType>
    <b:Guid>{06061258-2232-49D0-8189-51184CD33915}</b:Guid>
    <b:Author>
      <b:Author>
        <b:NameList>
          <b:Person>
            <b:Last>Santosa</b:Last>
            <b:First>Budi</b:First>
          </b:Person>
        </b:NameList>
      </b:Author>
    </b:Author>
    <b:Title>Totorial SVM</b:Title>
    <b:JournalName>Jurnal ITS Surabaya</b:JournalName>
    <b:Year>1995</b:Year>
    <b:RefOrder>8</b:RefOrder>
  </b:Source>
  <b:Source>
    <b:Tag>Cor95</b:Tag>
    <b:SourceType>JournalArticle</b:SourceType>
    <b:Guid>{80168CCB-9CF2-4666-9436-E3CAAEDFCF9F}</b:Guid>
    <b:Title>Support Vector Network</b:Title>
    <b:Year>1995</b:Year>
    <b:Author>
      <b:Author>
        <b:NameList>
          <b:Person>
            <b:Last>Cortes</b:Last>
            <b:First>Corinna</b:First>
          </b:Person>
          <b:Person>
            <b:Last>Vapnik</b:Last>
            <b:First>Vladimir</b:First>
          </b:Person>
        </b:NameList>
      </b:Author>
    </b:Author>
    <b:JournalName>The Journal of Machine Learning, Kluwer Academic Publishers, Boston</b:JournalName>
    <b:Pages>273-297</b:Pages>
    <b:RefOrder>9</b:RefOrder>
  </b:Source>
  <b:Source>
    <b:Tag>EFr06</b:Tag>
    <b:SourceType>JournalArticle</b:SourceType>
    <b:Guid>{9251F946-A316-4C53-B814-F9C14848251D}</b:Guid>
    <b:Author>
      <b:Author>
        <b:NameList>
          <b:Person>
            <b:Last>Martinez</b:Last>
            <b:First>E.</b:First>
            <b:Middle>Frias</b:Middle>
          </b:Person>
          <b:Person>
            <b:Last>Sanchez</b:Last>
            <b:First>A.</b:First>
          </b:Person>
          <b:Person>
            <b:Last>Velez</b:Last>
            <b:First>J.</b:First>
          </b:Person>
        </b:NameList>
      </b:Author>
    </b:Author>
    <b:Title>Support Vector Machines versus Multi Layer Perceptrons for Efficient of Line Signature Recognition</b:Title>
    <b:JournalName>Elsevier: Engineering Applications of Artificial Intelligence</b:JournalName>
    <b:Year>2006</b:Year>
    <b:Pages>693–704</b:Pages>
    <b:RefOrder>10</b:RefOrder>
  </b:Source>
  <b:Source>
    <b:Tag>Fra07</b:Tag>
    <b:SourceType>JournalArticle</b:SourceType>
    <b:Guid>{3243C3DB-1411-41D8-964B-BD382E271FC8}</b:Guid>
    <b:Author>
      <b:Author>
        <b:NameList>
          <b:Person>
            <b:Last>Camastra</b:Last>
            <b:First>Francesco</b:First>
          </b:Person>
        </b:NameList>
      </b:Author>
    </b:Author>
    <b:Title>A SVM Based Cursive Character Recognizer</b:Title>
    <b:JournalName>Elsevier: The Journal of The Pattern Recognition Society</b:JournalName>
    <b:Year>2007</b:Year>
    <b:Pages>3721 – 3727</b:Pages>
    <b:RefOrder>11</b:RefOrder>
  </b:Source>
  <b:Source>
    <b:Tag>Byu03</b:Tag>
    <b:SourceType>JournalArticle</b:SourceType>
    <b:Guid>{77AD3182-60A1-4995-9C8B-E5FA0419D909}</b:Guid>
    <b:Author>
      <b:Author>
        <b:NameList>
          <b:Person>
            <b:Last>Byun</b:Last>
            <b:First>H</b:First>
          </b:Person>
          <b:Person>
            <b:Last>Lee</b:Last>
            <b:First>S.</b:First>
            <b:Middle>W</b:Middle>
          </b:Person>
        </b:NameList>
      </b:Author>
    </b:Author>
    <b:Title>A Survey on Pattern Recognition Applications of Support Vector Machines</b:Title>
    <b:JournalName>International Journal of Pattern Recognition and Artificial Intelligence, Vol.17, No.3</b:JournalName>
    <b:Year>2003</b:Year>
    <b:Pages>459-486</b:Pages>
    <b:RefOrder>12</b:RefOrder>
  </b:Source>
  <b:Source>
    <b:Tag>Tsu00</b:Tag>
    <b:SourceType>JournalArticle</b:SourceType>
    <b:Guid>{024B28EC-FBEC-46DF-8CB6-805123B64F83}</b:Guid>
    <b:Author>
      <b:Author>
        <b:NameList>
          <b:Person>
            <b:Last>Tsuda</b:Last>
            <b:First>K</b:First>
          </b:Person>
        </b:NameList>
      </b:Author>
    </b:Author>
    <b:Title>Overview of Support Vector Machine</b:Title>
    <b:JournalName>Journal of IEICE, Vol.83, No.6, in Japanese</b:JournalName>
    <b:Year>2000</b:Year>
    <b:Pages>460-466</b:Pages>
    <b:RefOrder>13</b:RefOrder>
  </b:Source>
  <b:Source>
    <b:Tag>Ant031</b:Tag>
    <b:SourceType>JournalArticle</b:SourceType>
    <b:Guid>{942DE144-851A-4805-8428-30F1EF0A3F76}</b:Guid>
    <b:Author>
      <b:Author>
        <b:NameList>
          <b:Person>
            <b:Last>Nugroho</b:Last>
            <b:First>Anto</b:First>
            <b:Middle>Satria</b:Middle>
          </b:Person>
          <b:Person>
            <b:Last>Witarto</b:Last>
            <b:First>Arief</b:First>
            <b:Middle>Budi</b:Middle>
          </b:Person>
          <b:Person>
            <b:Last>Handoko</b:Last>
            <b:First>Dwi</b:First>
          </b:Person>
        </b:NameList>
      </b:Author>
    </b:Author>
    <b:Title>Support Vector Machine: Teori dan Aplikasinya dalam Bioinformatika</b:Title>
    <b:JournalName>Kuliah Umum ilmukomputer.com</b:JournalName>
    <b:Year>2003</b:Year>
    <b:RefOrder>14</b:RefOrder>
  </b:Source>
</b:Sources>
</file>

<file path=customXml/itemProps1.xml><?xml version="1.0" encoding="utf-8"?>
<ds:datastoreItem xmlns:ds="http://schemas.openxmlformats.org/officeDocument/2006/customXml" ds:itemID="{1400D36A-528A-4A5E-AD1C-5C5E9F77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gblobalHell</dc:creator>
  <cp:keywords/>
  <dc:description/>
  <cp:lastModifiedBy>FRANGKI</cp:lastModifiedBy>
  <cp:revision>34</cp:revision>
  <cp:lastPrinted>2018-04-16T12:57:00Z</cp:lastPrinted>
  <dcterms:created xsi:type="dcterms:W3CDTF">2017-12-19T04:05:00Z</dcterms:created>
  <dcterms:modified xsi:type="dcterms:W3CDTF">2018-11-22T04:25:00Z</dcterms:modified>
</cp:coreProperties>
</file>